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F8EA6" w14:textId="77777777" w:rsidR="00B53616" w:rsidRPr="00B53616" w:rsidRDefault="00B53616" w:rsidP="00B53616">
      <w:pPr>
        <w:shd w:val="clear" w:color="auto" w:fill="F8F8F8"/>
        <w:spacing w:after="0" w:line="240" w:lineRule="auto"/>
        <w:jc w:val="center"/>
        <w:rPr>
          <w:rFonts w:ascii="Helvetica" w:eastAsia="Times New Roman" w:hAnsi="Helvetica" w:cs="Helvetica"/>
          <w:color w:val="585858"/>
          <w:sz w:val="20"/>
          <w:szCs w:val="20"/>
          <w:lang w:eastAsia="tr-TR"/>
        </w:rPr>
      </w:pPr>
      <w:r w:rsidRPr="00B53616">
        <w:rPr>
          <w:rFonts w:ascii="Helvetica" w:eastAsia="Times New Roman" w:hAnsi="Helvetica" w:cs="Helvetica"/>
          <w:b/>
          <w:bCs/>
          <w:color w:val="585858"/>
          <w:sz w:val="20"/>
          <w:szCs w:val="20"/>
          <w:lang w:eastAsia="tr-TR"/>
        </w:rPr>
        <w:t>AFYON İMALAT BİRİMİ MONTAJ DAHİL DİZEL JENERATÖR TEMİNİ</w:t>
      </w:r>
    </w:p>
    <w:p w14:paraId="360047AE" w14:textId="77777777" w:rsidR="00B53616" w:rsidRPr="00B53616" w:rsidRDefault="00B53616" w:rsidP="00B53616">
      <w:pPr>
        <w:spacing w:after="0" w:line="240" w:lineRule="auto"/>
        <w:rPr>
          <w:rFonts w:ascii="Times New Roman" w:eastAsia="Times New Roman" w:hAnsi="Times New Roman" w:cs="Times New Roman"/>
          <w:sz w:val="24"/>
          <w:szCs w:val="24"/>
          <w:lang w:eastAsia="tr-TR"/>
        </w:rPr>
      </w:pPr>
      <w:r w:rsidRPr="00B53616">
        <w:rPr>
          <w:rFonts w:ascii="Helvetica" w:eastAsia="Times New Roman" w:hAnsi="Helvetica" w:cs="Helvetica"/>
          <w:b/>
          <w:bCs/>
          <w:color w:val="585858"/>
          <w:sz w:val="20"/>
          <w:szCs w:val="20"/>
          <w:u w:val="single"/>
          <w:shd w:val="clear" w:color="auto" w:fill="F8F8F8"/>
          <w:lang w:eastAsia="tr-TR"/>
        </w:rPr>
        <w:t>TÜRKİYE ŞEKER FABRİKALARI ANONİM ŞİRKETİ GENEL MÜDÜRLÜĞÜ ESKİŞEHİR MAKİNE FABRİKASI MÜDÜRLÜĞÜ</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53616" w:rsidRPr="00B53616" w14:paraId="78F58F35" w14:textId="77777777" w:rsidTr="00B536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3CA9BBA"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EC50D47"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89B4D68"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b/>
                <w:bCs/>
                <w:color w:val="585858"/>
                <w:sz w:val="20"/>
                <w:szCs w:val="20"/>
                <w:lang w:eastAsia="tr-TR"/>
              </w:rPr>
              <w:t>2026/1298459</w:t>
            </w:r>
          </w:p>
        </w:tc>
      </w:tr>
      <w:tr w:rsidR="00B53616" w:rsidRPr="00B53616" w14:paraId="3399DEC8" w14:textId="77777777" w:rsidTr="00B536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F83CAFA"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E0EDA38"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AD68ADC"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Afyon İmalat Birimi Montaj Dahil Dizel Jeneratör Temini</w:t>
            </w:r>
          </w:p>
        </w:tc>
      </w:tr>
      <w:tr w:rsidR="00B53616" w:rsidRPr="00B53616" w14:paraId="140C3695" w14:textId="77777777" w:rsidTr="00B536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10475B9"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 xml:space="preserve">İhale </w:t>
            </w:r>
            <w:proofErr w:type="gramStart"/>
            <w:r w:rsidRPr="00B53616">
              <w:rPr>
                <w:rFonts w:ascii="Helvetica" w:eastAsia="Times New Roman" w:hAnsi="Helvetica" w:cs="Helvetica"/>
                <w:color w:val="585858"/>
                <w:sz w:val="20"/>
                <w:szCs w:val="20"/>
                <w:lang w:eastAsia="tr-TR"/>
              </w:rPr>
              <w:t>Türü -</w:t>
            </w:r>
            <w:proofErr w:type="gramEnd"/>
            <w:r w:rsidRPr="00B53616">
              <w:rPr>
                <w:rFonts w:ascii="Helvetica" w:eastAsia="Times New Roman" w:hAnsi="Helvetica" w:cs="Helvetica"/>
                <w:color w:val="585858"/>
                <w:sz w:val="20"/>
                <w:szCs w:val="20"/>
                <w:lang w:eastAsia="tr-TR"/>
              </w:rPr>
              <w:t xml:space="preserve">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13251699"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0E09DA3"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 xml:space="preserve">Mal </w:t>
            </w:r>
            <w:proofErr w:type="gramStart"/>
            <w:r w:rsidRPr="00B53616">
              <w:rPr>
                <w:rFonts w:ascii="Helvetica" w:eastAsia="Times New Roman" w:hAnsi="Helvetica" w:cs="Helvetica"/>
                <w:color w:val="585858"/>
                <w:sz w:val="20"/>
                <w:szCs w:val="20"/>
                <w:lang w:eastAsia="tr-TR"/>
              </w:rPr>
              <w:t>Alımı -</w:t>
            </w:r>
            <w:proofErr w:type="gramEnd"/>
            <w:r w:rsidRPr="00B53616">
              <w:rPr>
                <w:rFonts w:ascii="Helvetica" w:eastAsia="Times New Roman" w:hAnsi="Helvetica" w:cs="Helvetica"/>
                <w:color w:val="585858"/>
                <w:sz w:val="20"/>
                <w:szCs w:val="20"/>
                <w:lang w:eastAsia="tr-TR"/>
              </w:rPr>
              <w:t xml:space="preserve"> Açık İhale Usulü</w:t>
            </w:r>
          </w:p>
        </w:tc>
      </w:tr>
      <w:tr w:rsidR="00B53616" w:rsidRPr="00B53616" w14:paraId="7DB942AA" w14:textId="77777777" w:rsidTr="00B536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396A6BB"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proofErr w:type="gramStart"/>
            <w:r w:rsidRPr="00B53616">
              <w:rPr>
                <w:rFonts w:ascii="Helvetica" w:eastAsia="Times New Roman" w:hAnsi="Helvetica" w:cs="Helvetica"/>
                <w:b/>
                <w:bCs/>
                <w:color w:val="585858"/>
                <w:sz w:val="20"/>
                <w:szCs w:val="20"/>
                <w:u w:val="single"/>
                <w:lang w:eastAsia="tr-TR"/>
              </w:rPr>
              <w:t>1 -</w:t>
            </w:r>
            <w:proofErr w:type="gramEnd"/>
            <w:r w:rsidRPr="00B53616">
              <w:rPr>
                <w:rFonts w:ascii="Helvetica" w:eastAsia="Times New Roman" w:hAnsi="Helvetica" w:cs="Helvetica"/>
                <w:b/>
                <w:bCs/>
                <w:color w:val="585858"/>
                <w:sz w:val="20"/>
                <w:szCs w:val="20"/>
                <w:u w:val="single"/>
                <w:lang w:eastAsia="tr-TR"/>
              </w:rPr>
              <w:t xml:space="preserve"> İdarenin</w:t>
            </w:r>
          </w:p>
        </w:tc>
        <w:tc>
          <w:tcPr>
            <w:tcW w:w="0" w:type="auto"/>
            <w:shd w:val="clear" w:color="auto" w:fill="F8F8F8"/>
            <w:vAlign w:val="center"/>
            <w:hideMark/>
          </w:tcPr>
          <w:p w14:paraId="35871B0B" w14:textId="77777777" w:rsidR="00B53616" w:rsidRPr="00B53616" w:rsidRDefault="00B53616" w:rsidP="00B53616">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14:paraId="1B2536F0" w14:textId="77777777" w:rsidR="00B53616" w:rsidRPr="00B53616" w:rsidRDefault="00B53616" w:rsidP="00B53616">
            <w:pPr>
              <w:spacing w:after="0" w:line="240" w:lineRule="auto"/>
              <w:jc w:val="both"/>
              <w:rPr>
                <w:rFonts w:ascii="Times New Roman" w:eastAsia="Times New Roman" w:hAnsi="Times New Roman" w:cs="Times New Roman"/>
                <w:sz w:val="20"/>
                <w:szCs w:val="20"/>
                <w:lang w:eastAsia="tr-TR"/>
              </w:rPr>
            </w:pPr>
          </w:p>
        </w:tc>
      </w:tr>
      <w:tr w:rsidR="00B53616" w:rsidRPr="00B53616" w14:paraId="755E8DBF" w14:textId="77777777" w:rsidTr="00B536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73F7DC7"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b/>
                <w:bCs/>
                <w:color w:val="585858"/>
                <w:sz w:val="20"/>
                <w:szCs w:val="20"/>
                <w:lang w:eastAsia="tr-TR"/>
              </w:rPr>
              <w:t>a)</w:t>
            </w:r>
            <w:r w:rsidRPr="00B53616">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69C9053F"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FDB2670"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 xml:space="preserve">ŞEKER MAHALLESİ SİVRİHİSAR 2. CADDE </w:t>
            </w:r>
            <w:proofErr w:type="gramStart"/>
            <w:r w:rsidRPr="00B53616">
              <w:rPr>
                <w:rFonts w:ascii="Helvetica" w:eastAsia="Times New Roman" w:hAnsi="Helvetica" w:cs="Helvetica"/>
                <w:color w:val="585858"/>
                <w:sz w:val="20"/>
                <w:szCs w:val="20"/>
                <w:lang w:eastAsia="tr-TR"/>
              </w:rPr>
              <w:t>NO :</w:t>
            </w:r>
            <w:proofErr w:type="gramEnd"/>
            <w:r w:rsidRPr="00B53616">
              <w:rPr>
                <w:rFonts w:ascii="Helvetica" w:eastAsia="Times New Roman" w:hAnsi="Helvetica" w:cs="Helvetica"/>
                <w:color w:val="585858"/>
                <w:sz w:val="20"/>
                <w:szCs w:val="20"/>
                <w:lang w:eastAsia="tr-TR"/>
              </w:rPr>
              <w:t xml:space="preserve"> 1 26120 / TEPEBAŞI /ESKİŞEHİR</w:t>
            </w:r>
          </w:p>
        </w:tc>
      </w:tr>
      <w:tr w:rsidR="00B53616" w:rsidRPr="00B53616" w14:paraId="071C97D3" w14:textId="77777777" w:rsidTr="00B536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770CA47"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b/>
                <w:bCs/>
                <w:color w:val="585858"/>
                <w:sz w:val="20"/>
                <w:szCs w:val="20"/>
                <w:lang w:eastAsia="tr-TR"/>
              </w:rPr>
              <w:t>b)</w:t>
            </w:r>
            <w:r w:rsidRPr="00B53616">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4D0CE33A"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2761552"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proofErr w:type="gramStart"/>
            <w:r w:rsidRPr="00B53616">
              <w:rPr>
                <w:rFonts w:ascii="Helvetica" w:eastAsia="Times New Roman" w:hAnsi="Helvetica" w:cs="Helvetica"/>
                <w:color w:val="585858"/>
                <w:sz w:val="20"/>
                <w:szCs w:val="20"/>
                <w:lang w:eastAsia="tr-TR"/>
              </w:rPr>
              <w:t>02222301344 -</w:t>
            </w:r>
            <w:proofErr w:type="gramEnd"/>
            <w:r w:rsidRPr="00B53616">
              <w:rPr>
                <w:rFonts w:ascii="Helvetica" w:eastAsia="Times New Roman" w:hAnsi="Helvetica" w:cs="Helvetica"/>
                <w:color w:val="585858"/>
                <w:sz w:val="20"/>
                <w:szCs w:val="20"/>
                <w:lang w:eastAsia="tr-TR"/>
              </w:rPr>
              <w:t xml:space="preserve"> 2222305915</w:t>
            </w:r>
          </w:p>
        </w:tc>
      </w:tr>
      <w:tr w:rsidR="00B53616" w:rsidRPr="00B53616" w14:paraId="33836178" w14:textId="77777777" w:rsidTr="00B536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EF9337F"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b/>
                <w:bCs/>
                <w:color w:val="585858"/>
                <w:sz w:val="20"/>
                <w:szCs w:val="20"/>
                <w:lang w:eastAsia="tr-TR"/>
              </w:rPr>
              <w:t>c)</w:t>
            </w:r>
            <w:r w:rsidRPr="00B53616">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693988A9"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F3C9DEC"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eskisehirmakina@turkseker.gov.tr</w:t>
            </w:r>
          </w:p>
        </w:tc>
      </w:tr>
      <w:tr w:rsidR="00B53616" w:rsidRPr="00B53616" w14:paraId="7F287EB2" w14:textId="77777777" w:rsidTr="00B536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23F004D"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proofErr w:type="gramStart"/>
            <w:r w:rsidRPr="00B53616">
              <w:rPr>
                <w:rFonts w:ascii="Helvetica" w:eastAsia="Times New Roman" w:hAnsi="Helvetica" w:cs="Helvetica"/>
                <w:b/>
                <w:bCs/>
                <w:color w:val="585858"/>
                <w:sz w:val="20"/>
                <w:szCs w:val="20"/>
                <w:lang w:eastAsia="tr-TR"/>
              </w:rPr>
              <w:t>ç</w:t>
            </w:r>
            <w:proofErr w:type="gramEnd"/>
            <w:r w:rsidRPr="00B53616">
              <w:rPr>
                <w:rFonts w:ascii="Helvetica" w:eastAsia="Times New Roman" w:hAnsi="Helvetica" w:cs="Helvetica"/>
                <w:b/>
                <w:bCs/>
                <w:color w:val="585858"/>
                <w:sz w:val="20"/>
                <w:szCs w:val="20"/>
                <w:lang w:eastAsia="tr-TR"/>
              </w:rPr>
              <w:t>)</w:t>
            </w:r>
            <w:r w:rsidRPr="00B53616">
              <w:rPr>
                <w:rFonts w:ascii="Helvetica" w:eastAsia="Times New Roman" w:hAnsi="Helvetica" w:cs="Helvetica"/>
                <w:color w:val="585858"/>
                <w:sz w:val="20"/>
                <w:szCs w:val="20"/>
                <w:lang w:eastAsia="tr-TR"/>
              </w:rPr>
              <w:t> İhale / Ön Yeterlik dokümanının</w:t>
            </w:r>
            <w:r w:rsidRPr="00B53616">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5FB5D4B"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736DF7D"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turkseker.gov.tr</w:t>
            </w:r>
          </w:p>
        </w:tc>
      </w:tr>
      <w:tr w:rsidR="00B53616" w:rsidRPr="00B53616" w14:paraId="07C1E404" w14:textId="77777777" w:rsidTr="00B536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F916D05"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proofErr w:type="gramStart"/>
            <w:r w:rsidRPr="00B53616">
              <w:rPr>
                <w:rFonts w:ascii="Helvetica" w:eastAsia="Times New Roman" w:hAnsi="Helvetica" w:cs="Helvetica"/>
                <w:b/>
                <w:bCs/>
                <w:color w:val="585858"/>
                <w:sz w:val="20"/>
                <w:szCs w:val="20"/>
                <w:u w:val="single"/>
                <w:lang w:eastAsia="tr-TR"/>
              </w:rPr>
              <w:t>2 -</w:t>
            </w:r>
            <w:proofErr w:type="gramEnd"/>
            <w:r w:rsidRPr="00B53616">
              <w:rPr>
                <w:rFonts w:ascii="Helvetica" w:eastAsia="Times New Roman" w:hAnsi="Helvetica" w:cs="Helvetica"/>
                <w:b/>
                <w:bCs/>
                <w:color w:val="585858"/>
                <w:sz w:val="20"/>
                <w:szCs w:val="20"/>
                <w:u w:val="single"/>
                <w:lang w:eastAsia="tr-TR"/>
              </w:rPr>
              <w:t xml:space="preserve"> İhale konusu malın</w:t>
            </w:r>
          </w:p>
        </w:tc>
        <w:tc>
          <w:tcPr>
            <w:tcW w:w="0" w:type="auto"/>
            <w:shd w:val="clear" w:color="auto" w:fill="F8F8F8"/>
            <w:vAlign w:val="center"/>
            <w:hideMark/>
          </w:tcPr>
          <w:p w14:paraId="19104A7C" w14:textId="77777777" w:rsidR="00B53616" w:rsidRPr="00B53616" w:rsidRDefault="00B53616" w:rsidP="00B53616">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14:paraId="21063F94" w14:textId="77777777" w:rsidR="00B53616" w:rsidRPr="00B53616" w:rsidRDefault="00B53616" w:rsidP="00B53616">
            <w:pPr>
              <w:spacing w:after="0" w:line="240" w:lineRule="auto"/>
              <w:jc w:val="both"/>
              <w:rPr>
                <w:rFonts w:ascii="Times New Roman" w:eastAsia="Times New Roman" w:hAnsi="Times New Roman" w:cs="Times New Roman"/>
                <w:sz w:val="20"/>
                <w:szCs w:val="20"/>
                <w:lang w:eastAsia="tr-TR"/>
              </w:rPr>
            </w:pPr>
          </w:p>
        </w:tc>
      </w:tr>
      <w:tr w:rsidR="00B53616" w:rsidRPr="00B53616" w14:paraId="5C9F2BC5" w14:textId="77777777" w:rsidTr="00B536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455195D"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b/>
                <w:bCs/>
                <w:color w:val="585858"/>
                <w:sz w:val="20"/>
                <w:szCs w:val="20"/>
                <w:lang w:eastAsia="tr-TR"/>
              </w:rPr>
              <w:t>a)</w:t>
            </w:r>
            <w:r w:rsidRPr="00B53616">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3FBAC932"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BC556C8"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Afyon İmalat Birimi Montaj Dahil Dizel Jeneratör Temini (1 Adet)</w:t>
            </w:r>
          </w:p>
        </w:tc>
      </w:tr>
      <w:tr w:rsidR="00B53616" w:rsidRPr="00B53616" w14:paraId="653269E6" w14:textId="77777777" w:rsidTr="00B536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15EFACF"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b/>
                <w:bCs/>
                <w:color w:val="585858"/>
                <w:sz w:val="20"/>
                <w:szCs w:val="20"/>
                <w:lang w:eastAsia="tr-TR"/>
              </w:rPr>
              <w:t>b)</w:t>
            </w:r>
            <w:r w:rsidRPr="00B53616">
              <w:rPr>
                <w:rFonts w:ascii="Helvetica" w:eastAsia="Times New Roman" w:hAnsi="Helvetica" w:cs="Helvetica"/>
                <w:color w:val="585858"/>
                <w:sz w:val="20"/>
                <w:szCs w:val="20"/>
                <w:lang w:eastAsia="tr-TR"/>
              </w:rPr>
              <w:t> Teslim [yeri / yerleri]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13C8B3AA"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5A139C8"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Afyon Makina Fabrikası</w:t>
            </w:r>
          </w:p>
        </w:tc>
      </w:tr>
      <w:tr w:rsidR="00B53616" w:rsidRPr="00B53616" w14:paraId="704CB7A0" w14:textId="77777777" w:rsidTr="00B536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A1577E4"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b/>
                <w:bCs/>
                <w:color w:val="585858"/>
                <w:sz w:val="20"/>
                <w:szCs w:val="20"/>
                <w:lang w:eastAsia="tr-TR"/>
              </w:rPr>
              <w:t>c)</w:t>
            </w:r>
            <w:r w:rsidRPr="00B53616">
              <w:rPr>
                <w:rFonts w:ascii="Helvetica" w:eastAsia="Times New Roman" w:hAnsi="Helvetica" w:cs="Helvetica"/>
                <w:color w:val="585858"/>
                <w:sz w:val="20"/>
                <w:szCs w:val="20"/>
                <w:lang w:eastAsia="tr-TR"/>
              </w:rPr>
              <w:t> Teslim [tarihi / tarihleri]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04A54FC8"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F258FD"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30 gün</w:t>
            </w:r>
          </w:p>
        </w:tc>
      </w:tr>
      <w:tr w:rsidR="00B53616" w:rsidRPr="00B53616" w14:paraId="083BFB0C" w14:textId="77777777" w:rsidTr="00B536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A2D6D89"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b/>
                <w:bCs/>
                <w:color w:val="585858"/>
                <w:sz w:val="20"/>
                <w:szCs w:val="20"/>
                <w:u w:val="single"/>
                <w:lang w:eastAsia="tr-TR"/>
              </w:rPr>
              <w:t>3- İhalenin / Ön Yeterlik /</w:t>
            </w:r>
            <w:r w:rsidRPr="00B53616">
              <w:rPr>
                <w:rFonts w:ascii="Helvetica" w:eastAsia="Times New Roman" w:hAnsi="Helvetica" w:cs="Helvetica"/>
                <w:b/>
                <w:bCs/>
                <w:color w:val="585858"/>
                <w:sz w:val="20"/>
                <w:szCs w:val="20"/>
                <w:u w:val="single"/>
                <w:lang w:eastAsia="tr-TR"/>
              </w:rPr>
              <w:br/>
              <w:t>Yeterlik Değerlendirmesinin</w:t>
            </w:r>
            <w:r w:rsidRPr="00B53616">
              <w:rPr>
                <w:rFonts w:ascii="Helvetica" w:eastAsia="Times New Roman" w:hAnsi="Helvetica" w:cs="Helvetica"/>
                <w:color w:val="585858"/>
                <w:sz w:val="20"/>
                <w:szCs w:val="20"/>
                <w:lang w:eastAsia="tr-TR"/>
              </w:rPr>
              <w:t>:</w:t>
            </w:r>
          </w:p>
        </w:tc>
        <w:tc>
          <w:tcPr>
            <w:tcW w:w="0" w:type="auto"/>
            <w:shd w:val="clear" w:color="auto" w:fill="F8F8F8"/>
            <w:vAlign w:val="center"/>
            <w:hideMark/>
          </w:tcPr>
          <w:p w14:paraId="4BCFF6B6" w14:textId="77777777" w:rsidR="00B53616" w:rsidRPr="00B53616" w:rsidRDefault="00B53616" w:rsidP="00B53616">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14:paraId="04388B13" w14:textId="77777777" w:rsidR="00B53616" w:rsidRPr="00B53616" w:rsidRDefault="00B53616" w:rsidP="00B53616">
            <w:pPr>
              <w:spacing w:after="0" w:line="240" w:lineRule="auto"/>
              <w:jc w:val="both"/>
              <w:rPr>
                <w:rFonts w:ascii="Times New Roman" w:eastAsia="Times New Roman" w:hAnsi="Times New Roman" w:cs="Times New Roman"/>
                <w:sz w:val="20"/>
                <w:szCs w:val="20"/>
                <w:lang w:eastAsia="tr-TR"/>
              </w:rPr>
            </w:pPr>
          </w:p>
        </w:tc>
      </w:tr>
      <w:tr w:rsidR="00B53616" w:rsidRPr="00B53616" w14:paraId="119647D6" w14:textId="77777777" w:rsidTr="00B536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01AB61B"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b/>
                <w:bCs/>
                <w:color w:val="585858"/>
                <w:sz w:val="20"/>
                <w:szCs w:val="20"/>
                <w:lang w:eastAsia="tr-TR"/>
              </w:rPr>
              <w:t>a)</w:t>
            </w:r>
            <w:r w:rsidRPr="00B53616">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1BC8ECDF"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633F04C"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Eskişehir Makina Fabrikası</w:t>
            </w:r>
          </w:p>
        </w:tc>
      </w:tr>
      <w:tr w:rsidR="00B53616" w:rsidRPr="00B53616" w14:paraId="32A69B5A" w14:textId="77777777" w:rsidTr="00B5361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D4EA75F"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b/>
                <w:bCs/>
                <w:color w:val="585858"/>
                <w:sz w:val="20"/>
                <w:szCs w:val="20"/>
                <w:lang w:eastAsia="tr-TR"/>
              </w:rPr>
              <w:t>b)</w:t>
            </w:r>
            <w:r w:rsidRPr="00B53616">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D77BE0D"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5C2F10E" w14:textId="77777777" w:rsidR="00B53616" w:rsidRPr="00B53616" w:rsidRDefault="00B53616" w:rsidP="00B53616">
            <w:pPr>
              <w:spacing w:after="0" w:line="240" w:lineRule="atLeast"/>
              <w:jc w:val="both"/>
              <w:rPr>
                <w:rFonts w:ascii="Helvetica" w:eastAsia="Times New Roman" w:hAnsi="Helvetica" w:cs="Helvetica"/>
                <w:color w:val="585858"/>
                <w:sz w:val="20"/>
                <w:szCs w:val="20"/>
                <w:lang w:eastAsia="tr-TR"/>
              </w:rPr>
            </w:pPr>
            <w:proofErr w:type="gramStart"/>
            <w:r w:rsidRPr="00B53616">
              <w:rPr>
                <w:rFonts w:ascii="Helvetica" w:eastAsia="Times New Roman" w:hAnsi="Helvetica" w:cs="Helvetica"/>
                <w:color w:val="585858"/>
                <w:sz w:val="20"/>
                <w:szCs w:val="20"/>
                <w:lang w:eastAsia="tr-TR"/>
              </w:rPr>
              <w:t>30.07.2026 -</w:t>
            </w:r>
            <w:proofErr w:type="gramEnd"/>
            <w:r w:rsidRPr="00B53616">
              <w:rPr>
                <w:rFonts w:ascii="Helvetica" w:eastAsia="Times New Roman" w:hAnsi="Helvetica" w:cs="Helvetica"/>
                <w:color w:val="585858"/>
                <w:sz w:val="20"/>
                <w:szCs w:val="20"/>
                <w:lang w:eastAsia="tr-TR"/>
              </w:rPr>
              <w:t xml:space="preserve"> 10:30</w:t>
            </w:r>
          </w:p>
        </w:tc>
      </w:tr>
    </w:tbl>
    <w:p w14:paraId="3CA28970" w14:textId="77777777" w:rsidR="00B53616" w:rsidRPr="00B53616" w:rsidRDefault="00B53616" w:rsidP="00B53616">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53616" w:rsidRPr="00B53616" w14:paraId="2AD08D71" w14:textId="77777777" w:rsidTr="00B5361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27F5AF0"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B53616">
              <w:rPr>
                <w:rFonts w:ascii="Helvetica" w:eastAsia="Times New Roman" w:hAnsi="Helvetica" w:cs="Helvetica"/>
                <w:b/>
                <w:bCs/>
                <w:color w:val="585858"/>
                <w:sz w:val="20"/>
                <w:szCs w:val="20"/>
                <w:lang w:eastAsia="tr-TR"/>
              </w:rPr>
              <w:t>kriterler</w:t>
            </w:r>
            <w:r w:rsidRPr="00B53616">
              <w:rPr>
                <w:rFonts w:ascii="Helvetica" w:eastAsia="Times New Roman" w:hAnsi="Helvetica" w:cs="Helvetica"/>
                <w:color w:val="585858"/>
                <w:sz w:val="20"/>
                <w:szCs w:val="20"/>
                <w:lang w:eastAsia="tr-TR"/>
              </w:rPr>
              <w:t> :</w:t>
            </w:r>
            <w:proofErr w:type="gramEnd"/>
          </w:p>
        </w:tc>
      </w:tr>
      <w:tr w:rsidR="00B53616" w:rsidRPr="00B53616" w14:paraId="5B05327F" w14:textId="77777777" w:rsidTr="00B5361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DCF033E"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 </w:t>
            </w:r>
          </w:p>
          <w:p w14:paraId="29BC172C"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-Bu idari şartname konusu ihale, ceza ve yasaklama ile ilgili hükümleri hariç 4734 sayılı Kamu İhale Kanunu ve 4735 sayılı Kamu İhale Sözleşmeleri Kanununa tabi olmayıp, İdare ihaleyi yapıp yapmamakta veya kısmen yapmakta serbesttir. İhalenin yapılması, sözleşmenin imzalanması ya da sözleşmenin uygulanması sırasında 4734 sayılı Kamu İhale Kanunu veya 4735 sayılı Kamu İhale Sözleşmeleri Kanununun ilgili hükümlerine göre ceza ve yasaklamayı gerektiren hallerin ortaya çıkması halinde bu kanunların ilgili madde hükümleri uygulanır.</w:t>
            </w:r>
          </w:p>
          <w:p w14:paraId="2FD1CEEC"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 xml:space="preserve">*Yüklenici firma tarafından jeneratör ile ilgili gerekli tüm projeler hazırlanarak, Osmangazi Elektrik Dağıtım </w:t>
            </w:r>
            <w:proofErr w:type="gramStart"/>
            <w:r w:rsidRPr="00B53616">
              <w:rPr>
                <w:rFonts w:ascii="Helvetica" w:eastAsia="Times New Roman" w:hAnsi="Helvetica" w:cs="Helvetica"/>
                <w:color w:val="585858"/>
                <w:sz w:val="20"/>
                <w:szCs w:val="20"/>
                <w:lang w:eastAsia="tr-TR"/>
              </w:rPr>
              <w:t>AŞ.(</w:t>
            </w:r>
            <w:proofErr w:type="gramEnd"/>
            <w:r w:rsidRPr="00B53616">
              <w:rPr>
                <w:rFonts w:ascii="Helvetica" w:eastAsia="Times New Roman" w:hAnsi="Helvetica" w:cs="Helvetica"/>
                <w:color w:val="585858"/>
                <w:sz w:val="20"/>
                <w:szCs w:val="20"/>
                <w:lang w:eastAsia="tr-TR"/>
              </w:rPr>
              <w:t xml:space="preserve">OEDAŞ)'ye onaylatılacak ve akabinde </w:t>
            </w:r>
            <w:proofErr w:type="spellStart"/>
            <w:r w:rsidRPr="00B53616">
              <w:rPr>
                <w:rFonts w:ascii="Helvetica" w:eastAsia="Times New Roman" w:hAnsi="Helvetica" w:cs="Helvetica"/>
                <w:color w:val="585858"/>
                <w:sz w:val="20"/>
                <w:szCs w:val="20"/>
                <w:lang w:eastAsia="tr-TR"/>
              </w:rPr>
              <w:t>OEDAŞ’a</w:t>
            </w:r>
            <w:proofErr w:type="spellEnd"/>
            <w:r w:rsidRPr="00B53616">
              <w:rPr>
                <w:rFonts w:ascii="Helvetica" w:eastAsia="Times New Roman" w:hAnsi="Helvetica" w:cs="Helvetica"/>
                <w:color w:val="585858"/>
                <w:sz w:val="20"/>
                <w:szCs w:val="20"/>
                <w:lang w:eastAsia="tr-TR"/>
              </w:rPr>
              <w:t xml:space="preserve"> geçici kabul başvurusunda bulunacaktır.</w:t>
            </w:r>
          </w:p>
          <w:p w14:paraId="1EFC08B5"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*Jeneratör tesisinin OEDAŞ tarafından geçici kabulü yapılmadan, jeneratör tesisi devreye alınmayacak ve iş tamamlanmış sayılmayacaktır. OEDAŞ Jeneratör Geçici Kabul tutanaklarının asıllarının birer sureti Fabrika Müdürlüğümüze teslim edilecektir.</w:t>
            </w:r>
          </w:p>
          <w:p w14:paraId="45E6BA7B"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*Yapılacak iş anahtar teslim olacaktır. Jeneratör tesisinin projesinin hazırlanması, onaylatılması ve geçici kabulü ile ilgili olarak yükleniciye herhangi bir ek bedel ödenmeyecek olup, verilen teklife dahil edilecektir.</w:t>
            </w:r>
          </w:p>
          <w:p w14:paraId="3F8CD966"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 xml:space="preserve">*Jeneratör tesisi devreye girdiğinde, mevcut </w:t>
            </w:r>
            <w:proofErr w:type="spellStart"/>
            <w:r w:rsidRPr="00B53616">
              <w:rPr>
                <w:rFonts w:ascii="Helvetica" w:eastAsia="Times New Roman" w:hAnsi="Helvetica" w:cs="Helvetica"/>
                <w:color w:val="585858"/>
                <w:sz w:val="20"/>
                <w:szCs w:val="20"/>
                <w:lang w:eastAsia="tr-TR"/>
              </w:rPr>
              <w:t>kompanzasyon</w:t>
            </w:r>
            <w:proofErr w:type="spellEnd"/>
            <w:r w:rsidRPr="00B53616">
              <w:rPr>
                <w:rFonts w:ascii="Helvetica" w:eastAsia="Times New Roman" w:hAnsi="Helvetica" w:cs="Helvetica"/>
                <w:color w:val="585858"/>
                <w:sz w:val="20"/>
                <w:szCs w:val="20"/>
                <w:lang w:eastAsia="tr-TR"/>
              </w:rPr>
              <w:t xml:space="preserve"> rölesi devre dışı bırakılacaktır. Bununla ilgili gerekli kumanda sistemi yüklenici tarafından devreye alınacaktır.</w:t>
            </w:r>
          </w:p>
          <w:p w14:paraId="197CFA4B"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*Projede göründüğü üzere; kullanılacak bağlantı kabloları saf bakır kablo olarak tesis edilecek ve 3</w:t>
            </w:r>
            <w:proofErr w:type="gramStart"/>
            <w:r w:rsidRPr="00B53616">
              <w:rPr>
                <w:rFonts w:ascii="Helvetica" w:eastAsia="Times New Roman" w:hAnsi="Helvetica" w:cs="Helvetica"/>
                <w:color w:val="585858"/>
                <w:sz w:val="20"/>
                <w:szCs w:val="20"/>
                <w:lang w:eastAsia="tr-TR"/>
              </w:rPr>
              <w:t>x(</w:t>
            </w:r>
            <w:proofErr w:type="gramEnd"/>
            <w:r w:rsidRPr="00B53616">
              <w:rPr>
                <w:rFonts w:ascii="Helvetica" w:eastAsia="Times New Roman" w:hAnsi="Helvetica" w:cs="Helvetica"/>
                <w:color w:val="585858"/>
                <w:sz w:val="20"/>
                <w:szCs w:val="20"/>
                <w:lang w:eastAsia="tr-TR"/>
              </w:rPr>
              <w:t>3x185+95 mm2 NYY) giriş ve 3x(3x185+95 mm2 NYY) çıkış kesitlerinden aşağı olamaz.</w:t>
            </w:r>
          </w:p>
          <w:p w14:paraId="6A9AD9B9"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*Yapılacak işin her aşamasında, yüklenici gerekli iş güvenliği tedbirlerini kendisi almak zorundadır. Tüm sorumluluk yükleniciye aittir.</w:t>
            </w:r>
          </w:p>
          <w:p w14:paraId="519F7D2D"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*Nakliye, montaj, zeminin hazırlanması (beton kaide vs.) ve devreye alma yükleniciye aittir.</w:t>
            </w:r>
          </w:p>
          <w:p w14:paraId="6E92018F"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*Tüm kablolama ve bağlantı elemanları dahil olacaktır.</w:t>
            </w:r>
          </w:p>
          <w:p w14:paraId="7252BF76"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*Yüklenici tarafından işletme personeline eğitim verilecektir.</w:t>
            </w:r>
          </w:p>
          <w:p w14:paraId="6B87FD16" w14:textId="77777777" w:rsidR="00B53616" w:rsidRPr="00B53616" w:rsidRDefault="00B53616" w:rsidP="00B53616">
            <w:pPr>
              <w:spacing w:after="0" w:line="240" w:lineRule="atLeast"/>
              <w:rPr>
                <w:rFonts w:ascii="Helvetica" w:eastAsia="Times New Roman" w:hAnsi="Helvetica" w:cs="Helvetica"/>
                <w:color w:val="585858"/>
                <w:sz w:val="20"/>
                <w:szCs w:val="20"/>
                <w:lang w:eastAsia="tr-TR"/>
              </w:rPr>
            </w:pPr>
            <w:r w:rsidRPr="00B53616">
              <w:rPr>
                <w:rFonts w:ascii="Helvetica" w:eastAsia="Times New Roman" w:hAnsi="Helvetica" w:cs="Helvetica"/>
                <w:color w:val="585858"/>
                <w:sz w:val="20"/>
                <w:szCs w:val="20"/>
                <w:lang w:eastAsia="tr-TR"/>
              </w:rPr>
              <w:t>*Tüm ekipmanlar yeni, kullanılmamış ve orijinal olacaktır.</w:t>
            </w:r>
          </w:p>
        </w:tc>
      </w:tr>
    </w:tbl>
    <w:p w14:paraId="222F6248" w14:textId="77777777" w:rsidR="00DF0DE3" w:rsidRPr="00B53616" w:rsidRDefault="00DF0DE3" w:rsidP="00B53616">
      <w:bookmarkStart w:id="0" w:name="_GoBack"/>
      <w:bookmarkEnd w:id="0"/>
    </w:p>
    <w:sectPr w:rsidR="00DF0DE3" w:rsidRPr="00B53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B4"/>
    <w:rsid w:val="00694965"/>
    <w:rsid w:val="00B53616"/>
    <w:rsid w:val="00D538D1"/>
    <w:rsid w:val="00DA61B4"/>
    <w:rsid w:val="00DF0DE3"/>
    <w:rsid w:val="00EE5A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9871"/>
  <w15:chartTrackingRefBased/>
  <w15:docId w15:val="{00FF5570-A7F0-4D9F-B651-DE362C32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9496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49112">
      <w:bodyDiv w:val="1"/>
      <w:marLeft w:val="0"/>
      <w:marRight w:val="0"/>
      <w:marTop w:val="0"/>
      <w:marBottom w:val="0"/>
      <w:divBdr>
        <w:top w:val="none" w:sz="0" w:space="0" w:color="auto"/>
        <w:left w:val="none" w:sz="0" w:space="0" w:color="auto"/>
        <w:bottom w:val="none" w:sz="0" w:space="0" w:color="auto"/>
        <w:right w:val="none" w:sz="0" w:space="0" w:color="auto"/>
      </w:divBdr>
    </w:div>
    <w:div w:id="977222826">
      <w:bodyDiv w:val="1"/>
      <w:marLeft w:val="0"/>
      <w:marRight w:val="0"/>
      <w:marTop w:val="0"/>
      <w:marBottom w:val="0"/>
      <w:divBdr>
        <w:top w:val="none" w:sz="0" w:space="0" w:color="auto"/>
        <w:left w:val="none" w:sz="0" w:space="0" w:color="auto"/>
        <w:bottom w:val="none" w:sz="0" w:space="0" w:color="auto"/>
        <w:right w:val="none" w:sz="0" w:space="0" w:color="auto"/>
      </w:divBdr>
    </w:div>
    <w:div w:id="1195311265">
      <w:bodyDiv w:val="1"/>
      <w:marLeft w:val="0"/>
      <w:marRight w:val="0"/>
      <w:marTop w:val="0"/>
      <w:marBottom w:val="0"/>
      <w:divBdr>
        <w:top w:val="none" w:sz="0" w:space="0" w:color="auto"/>
        <w:left w:val="none" w:sz="0" w:space="0" w:color="auto"/>
        <w:bottom w:val="none" w:sz="0" w:space="0" w:color="auto"/>
        <w:right w:val="none" w:sz="0" w:space="0" w:color="auto"/>
      </w:divBdr>
    </w:div>
    <w:div w:id="169391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Göçkon</dc:creator>
  <cp:keywords/>
  <dc:description/>
  <cp:lastModifiedBy>Oktay Göçkon</cp:lastModifiedBy>
  <cp:revision>5</cp:revision>
  <cp:lastPrinted>2026-07-09T12:56:00Z</cp:lastPrinted>
  <dcterms:created xsi:type="dcterms:W3CDTF">2026-06-23T12:24:00Z</dcterms:created>
  <dcterms:modified xsi:type="dcterms:W3CDTF">2026-07-20T11:58:00Z</dcterms:modified>
</cp:coreProperties>
</file>