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50" w:rsidRPr="009C3350" w:rsidRDefault="009C3350" w:rsidP="009C3350">
      <w:pPr>
        <w:spacing w:before="75" w:line="182" w:lineRule="exact"/>
        <w:ind w:left="5"/>
        <w:jc w:val="center"/>
        <w:rPr>
          <w:rFonts w:ascii="Times New Roman" w:hAnsi="Times New Roman" w:cs="Times New Roman"/>
          <w:b/>
          <w:sz w:val="20"/>
          <w:szCs w:val="20"/>
        </w:rPr>
      </w:pPr>
      <w:r w:rsidRPr="009C3350">
        <w:rPr>
          <w:rFonts w:ascii="Times New Roman" w:hAnsi="Times New Roman" w:cs="Times New Roman"/>
          <w:b/>
          <w:sz w:val="20"/>
          <w:szCs w:val="20"/>
        </w:rPr>
        <w:t xml:space="preserve">KAMPANYA DESTEK HİZMETLERİ 1: Pancar Tesellüm (Merkez Bölge) - Ziraat Atölyesi Personel Çalıştırma - İşletme Yardımcı İşçilik - Kalite ve İşletme Kontrol Laboratuvarı </w:t>
      </w:r>
    </w:p>
    <w:p w:rsidR="009C3350" w:rsidRPr="009C3350" w:rsidRDefault="009C3350" w:rsidP="009C3350">
      <w:pPr>
        <w:spacing w:before="75" w:line="182" w:lineRule="exact"/>
        <w:ind w:left="5"/>
        <w:jc w:val="center"/>
        <w:rPr>
          <w:rFonts w:ascii="Times New Roman" w:hAnsi="Times New Roman" w:cs="Times New Roman"/>
          <w:b/>
          <w:spacing w:val="-2"/>
          <w:w w:val="105"/>
          <w:sz w:val="20"/>
          <w:szCs w:val="20"/>
        </w:rPr>
      </w:pPr>
      <w:r w:rsidRPr="009C3350">
        <w:rPr>
          <w:rFonts w:ascii="Times New Roman" w:hAnsi="Times New Roman" w:cs="Times New Roman"/>
          <w:b/>
          <w:spacing w:val="-2"/>
          <w:w w:val="105"/>
          <w:sz w:val="20"/>
          <w:szCs w:val="20"/>
        </w:rPr>
        <w:t xml:space="preserve"> HİZMETİ ALINACAKTIR</w:t>
      </w:r>
    </w:p>
    <w:p w:rsidR="009C3350" w:rsidRPr="009C3350" w:rsidRDefault="009C3350" w:rsidP="009C3350">
      <w:pPr>
        <w:spacing w:before="75" w:line="182" w:lineRule="exact"/>
        <w:ind w:left="5"/>
        <w:rPr>
          <w:rFonts w:ascii="Times New Roman" w:hAnsi="Times New Roman" w:cs="Times New Roman"/>
          <w:b/>
          <w:sz w:val="20"/>
          <w:szCs w:val="20"/>
        </w:rPr>
      </w:pPr>
    </w:p>
    <w:p w:rsidR="009C3350" w:rsidRPr="009C3350" w:rsidRDefault="009C3350" w:rsidP="009C3350">
      <w:pPr>
        <w:spacing w:line="182" w:lineRule="exact"/>
        <w:ind w:left="310"/>
        <w:rPr>
          <w:rFonts w:ascii="Times New Roman" w:hAnsi="Times New Roman" w:cs="Times New Roman"/>
          <w:b/>
          <w:sz w:val="20"/>
          <w:szCs w:val="20"/>
        </w:rPr>
      </w:pPr>
      <w:r w:rsidRPr="009C3350">
        <w:rPr>
          <w:rFonts w:ascii="Times New Roman" w:hAnsi="Times New Roman" w:cs="Times New Roman"/>
          <w:b/>
          <w:sz w:val="20"/>
          <w:szCs w:val="20"/>
          <w:u w:val="single"/>
        </w:rPr>
        <w:t>TÜRKİYE</w:t>
      </w:r>
      <w:r w:rsidRPr="009C3350">
        <w:rPr>
          <w:rFonts w:ascii="Times New Roman" w:hAnsi="Times New Roman" w:cs="Times New Roman"/>
          <w:b/>
          <w:spacing w:val="19"/>
          <w:sz w:val="20"/>
          <w:szCs w:val="20"/>
          <w:u w:val="single"/>
        </w:rPr>
        <w:t xml:space="preserve"> </w:t>
      </w:r>
      <w:r w:rsidRPr="009C3350">
        <w:rPr>
          <w:rFonts w:ascii="Times New Roman" w:hAnsi="Times New Roman" w:cs="Times New Roman"/>
          <w:b/>
          <w:sz w:val="20"/>
          <w:szCs w:val="20"/>
          <w:u w:val="single"/>
        </w:rPr>
        <w:t>ŞEKER</w:t>
      </w:r>
      <w:r w:rsidRPr="009C3350">
        <w:rPr>
          <w:rFonts w:ascii="Times New Roman" w:hAnsi="Times New Roman" w:cs="Times New Roman"/>
          <w:b/>
          <w:spacing w:val="20"/>
          <w:sz w:val="20"/>
          <w:szCs w:val="20"/>
          <w:u w:val="single"/>
        </w:rPr>
        <w:t xml:space="preserve"> </w:t>
      </w:r>
      <w:r w:rsidRPr="009C3350">
        <w:rPr>
          <w:rFonts w:ascii="Times New Roman" w:hAnsi="Times New Roman" w:cs="Times New Roman"/>
          <w:b/>
          <w:sz w:val="20"/>
          <w:szCs w:val="20"/>
          <w:u w:val="single"/>
        </w:rPr>
        <w:t>FABRİKALARI</w:t>
      </w:r>
      <w:r w:rsidRPr="009C3350">
        <w:rPr>
          <w:rFonts w:ascii="Times New Roman" w:hAnsi="Times New Roman" w:cs="Times New Roman"/>
          <w:b/>
          <w:spacing w:val="6"/>
          <w:sz w:val="20"/>
          <w:szCs w:val="20"/>
          <w:u w:val="single"/>
        </w:rPr>
        <w:t xml:space="preserve"> </w:t>
      </w:r>
      <w:r w:rsidRPr="009C3350">
        <w:rPr>
          <w:rFonts w:ascii="Times New Roman" w:hAnsi="Times New Roman" w:cs="Times New Roman"/>
          <w:b/>
          <w:sz w:val="20"/>
          <w:szCs w:val="20"/>
          <w:u w:val="single"/>
        </w:rPr>
        <w:t xml:space="preserve">A.Ş. </w:t>
      </w:r>
      <w:r w:rsidRPr="009C3350">
        <w:rPr>
          <w:rFonts w:ascii="Times New Roman" w:hAnsi="Times New Roman" w:cs="Times New Roman"/>
          <w:b/>
          <w:spacing w:val="20"/>
          <w:sz w:val="20"/>
          <w:szCs w:val="20"/>
          <w:u w:val="single"/>
        </w:rPr>
        <w:t>KASTAMONU</w:t>
      </w:r>
      <w:r w:rsidRPr="009C3350">
        <w:rPr>
          <w:rFonts w:ascii="Times New Roman" w:hAnsi="Times New Roman" w:cs="Times New Roman"/>
          <w:b/>
          <w:sz w:val="20"/>
          <w:szCs w:val="20"/>
          <w:u w:val="single"/>
        </w:rPr>
        <w:t xml:space="preserve"> ŞEKER FABRİKASI</w:t>
      </w:r>
    </w:p>
    <w:p w:rsidR="00A00014" w:rsidRPr="009C3350" w:rsidRDefault="009C3350" w:rsidP="00A00014">
      <w:pPr>
        <w:spacing w:before="100" w:beforeAutospacing="1" w:after="100" w:afterAutospacing="1" w:line="240" w:lineRule="auto"/>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İhale Kayıt Numarası :</w:t>
      </w:r>
      <w:r w:rsidRPr="009C3350">
        <w:rPr>
          <w:rFonts w:ascii="Times New Roman" w:eastAsia="Times New Roman" w:hAnsi="Times New Roman" w:cs="Times New Roman"/>
          <w:sz w:val="20"/>
          <w:szCs w:val="20"/>
          <w:lang w:eastAsia="tr-TR"/>
        </w:rPr>
        <w:t xml:space="preserve"> 2026/128</w:t>
      </w:r>
      <w:r w:rsidR="00D55953">
        <w:rPr>
          <w:rFonts w:ascii="Times New Roman" w:eastAsia="Times New Roman" w:hAnsi="Times New Roman" w:cs="Times New Roman"/>
          <w:sz w:val="20"/>
          <w:szCs w:val="20"/>
          <w:lang w:eastAsia="tr-TR"/>
        </w:rPr>
        <w:t>0</w:t>
      </w:r>
      <w:bookmarkStart w:id="0" w:name="_GoBack"/>
      <w:bookmarkEnd w:id="0"/>
      <w:r w:rsidRPr="009C3350">
        <w:rPr>
          <w:rFonts w:ascii="Times New Roman" w:eastAsia="Times New Roman" w:hAnsi="Times New Roman" w:cs="Times New Roman"/>
          <w:sz w:val="20"/>
          <w:szCs w:val="20"/>
          <w:lang w:eastAsia="tr-TR"/>
        </w:rPr>
        <w:t>700</w:t>
      </w:r>
      <w:r w:rsidRPr="009C3350">
        <w:rPr>
          <w:rFonts w:ascii="Times New Roman" w:eastAsia="Times New Roman" w:hAnsi="Times New Roman" w:cs="Times New Roman"/>
          <w:sz w:val="20"/>
          <w:szCs w:val="20"/>
          <w:lang w:eastAsia="tr-TR"/>
        </w:rPr>
        <w:br/>
      </w:r>
      <w:r w:rsidRPr="009C3350">
        <w:rPr>
          <w:rFonts w:ascii="Times New Roman" w:eastAsia="Times New Roman" w:hAnsi="Times New Roman" w:cs="Times New Roman"/>
          <w:b/>
          <w:bCs/>
          <w:sz w:val="20"/>
          <w:szCs w:val="20"/>
          <w:lang w:eastAsia="tr-TR"/>
        </w:rPr>
        <w:t>İşin Adı :</w:t>
      </w:r>
      <w:r w:rsidRPr="009C3350">
        <w:rPr>
          <w:rFonts w:ascii="Times New Roman" w:eastAsia="Times New Roman" w:hAnsi="Times New Roman" w:cs="Times New Roman"/>
          <w:sz w:val="20"/>
          <w:szCs w:val="20"/>
          <w:lang w:eastAsia="tr-TR"/>
        </w:rPr>
        <w:t xml:space="preserve"> KAMPANYA DESTEK HİZMETLERİ 1 : </w:t>
      </w:r>
      <w:r w:rsidR="00A00014" w:rsidRPr="009C3350">
        <w:rPr>
          <w:rFonts w:ascii="Times New Roman" w:eastAsia="Times New Roman" w:hAnsi="Times New Roman" w:cs="Times New Roman"/>
          <w:sz w:val="20"/>
          <w:szCs w:val="20"/>
          <w:lang w:eastAsia="tr-TR"/>
        </w:rPr>
        <w:t>Pancar Tesellüm (Merkez Bölge) - Ziraat Atölyesi Personel Çalıştırma - İşletme Yardımcı İşçilik - Kalite ve İşletme Kontrol Laboratuvarı</w:t>
      </w:r>
    </w:p>
    <w:p w:rsidR="009C3350" w:rsidRPr="009C3350" w:rsidRDefault="009C3350" w:rsidP="009C3350">
      <w:pPr>
        <w:spacing w:before="100" w:beforeAutospacing="1" w:after="100" w:afterAutospacing="1" w:line="240" w:lineRule="auto"/>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İhale Türü – </w:t>
      </w:r>
      <w:proofErr w:type="gramStart"/>
      <w:r w:rsidRPr="009C3350">
        <w:rPr>
          <w:rFonts w:ascii="Times New Roman" w:eastAsia="Times New Roman" w:hAnsi="Times New Roman" w:cs="Times New Roman"/>
          <w:b/>
          <w:bCs/>
          <w:sz w:val="20"/>
          <w:szCs w:val="20"/>
          <w:lang w:eastAsia="tr-TR"/>
        </w:rPr>
        <w:t>Usulü :</w:t>
      </w:r>
      <w:r w:rsidRPr="009C3350">
        <w:rPr>
          <w:rFonts w:ascii="Times New Roman" w:eastAsia="Times New Roman" w:hAnsi="Times New Roman" w:cs="Times New Roman"/>
          <w:sz w:val="20"/>
          <w:szCs w:val="20"/>
          <w:lang w:eastAsia="tr-TR"/>
        </w:rPr>
        <w:t xml:space="preserve"> Hizmet</w:t>
      </w:r>
      <w:proofErr w:type="gramEnd"/>
      <w:r w:rsidRPr="009C3350">
        <w:rPr>
          <w:rFonts w:ascii="Times New Roman" w:eastAsia="Times New Roman" w:hAnsi="Times New Roman" w:cs="Times New Roman"/>
          <w:sz w:val="20"/>
          <w:szCs w:val="20"/>
          <w:lang w:eastAsia="tr-TR"/>
        </w:rPr>
        <w:t xml:space="preserve"> Alımı - Açık İhale Usulü</w:t>
      </w:r>
    </w:p>
    <w:p w:rsidR="009C3350" w:rsidRPr="009C3350" w:rsidRDefault="009C3350" w:rsidP="009C3350">
      <w:pPr>
        <w:spacing w:before="100" w:beforeAutospacing="1" w:after="100" w:afterAutospacing="1" w:line="240" w:lineRule="auto"/>
        <w:outlineLvl w:val="2"/>
        <w:rPr>
          <w:rFonts w:ascii="Times New Roman" w:eastAsia="Times New Roman" w:hAnsi="Times New Roman" w:cs="Times New Roman"/>
          <w:b/>
          <w:bCs/>
          <w:sz w:val="20"/>
          <w:szCs w:val="20"/>
          <w:lang w:eastAsia="tr-TR"/>
        </w:rPr>
      </w:pPr>
      <w:r w:rsidRPr="009C3350">
        <w:rPr>
          <w:rFonts w:ascii="Times New Roman" w:eastAsia="Times New Roman" w:hAnsi="Times New Roman" w:cs="Times New Roman"/>
          <w:b/>
          <w:bCs/>
          <w:sz w:val="20"/>
          <w:szCs w:val="20"/>
          <w:lang w:eastAsia="tr-TR"/>
        </w:rPr>
        <w:t>1 - İdarenin</w:t>
      </w:r>
    </w:p>
    <w:p w:rsidR="009C3350" w:rsidRPr="009C3350"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a) </w:t>
      </w:r>
      <w:proofErr w:type="gramStart"/>
      <w:r w:rsidRPr="009C3350">
        <w:rPr>
          <w:rFonts w:ascii="Times New Roman" w:eastAsia="Times New Roman" w:hAnsi="Times New Roman" w:cs="Times New Roman"/>
          <w:b/>
          <w:bCs/>
          <w:sz w:val="20"/>
          <w:szCs w:val="20"/>
          <w:lang w:eastAsia="tr-TR"/>
        </w:rPr>
        <w:t>Adresi :</w:t>
      </w:r>
      <w:r w:rsidRPr="009C3350">
        <w:rPr>
          <w:rFonts w:ascii="Times New Roman" w:eastAsia="Times New Roman" w:hAnsi="Times New Roman" w:cs="Times New Roman"/>
          <w:sz w:val="20"/>
          <w:szCs w:val="20"/>
          <w:lang w:eastAsia="tr-TR"/>
        </w:rPr>
        <w:t xml:space="preserve"> Taşköprü</w:t>
      </w:r>
      <w:proofErr w:type="gramEnd"/>
      <w:r w:rsidRPr="009C3350">
        <w:rPr>
          <w:rFonts w:ascii="Times New Roman" w:eastAsia="Times New Roman" w:hAnsi="Times New Roman" w:cs="Times New Roman"/>
          <w:sz w:val="20"/>
          <w:szCs w:val="20"/>
          <w:lang w:eastAsia="tr-TR"/>
        </w:rPr>
        <w:t xml:space="preserve"> Yolu 18. Km Bük Köyü</w:t>
      </w:r>
    </w:p>
    <w:p w:rsidR="009C3350" w:rsidRPr="009C3350"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b) Telefon ve faks </w:t>
      </w:r>
      <w:proofErr w:type="gramStart"/>
      <w:r w:rsidRPr="009C3350">
        <w:rPr>
          <w:rFonts w:ascii="Times New Roman" w:eastAsia="Times New Roman" w:hAnsi="Times New Roman" w:cs="Times New Roman"/>
          <w:b/>
          <w:bCs/>
          <w:sz w:val="20"/>
          <w:szCs w:val="20"/>
          <w:lang w:eastAsia="tr-TR"/>
        </w:rPr>
        <w:t>numarası :</w:t>
      </w:r>
      <w:r w:rsidRPr="009C3350">
        <w:rPr>
          <w:rFonts w:ascii="Times New Roman" w:eastAsia="Times New Roman" w:hAnsi="Times New Roman" w:cs="Times New Roman"/>
          <w:sz w:val="20"/>
          <w:szCs w:val="20"/>
          <w:lang w:eastAsia="tr-TR"/>
        </w:rPr>
        <w:t xml:space="preserve"> 03662427311</w:t>
      </w:r>
      <w:proofErr w:type="gramEnd"/>
      <w:r w:rsidRPr="009C3350">
        <w:rPr>
          <w:rFonts w:ascii="Times New Roman" w:eastAsia="Times New Roman" w:hAnsi="Times New Roman" w:cs="Times New Roman"/>
          <w:sz w:val="20"/>
          <w:szCs w:val="20"/>
          <w:lang w:eastAsia="tr-TR"/>
        </w:rPr>
        <w:t xml:space="preserve"> - 3662427333</w:t>
      </w:r>
    </w:p>
    <w:p w:rsidR="009C3350" w:rsidRPr="009C3350"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c) Elektronik posta adresi :</w:t>
      </w:r>
      <w:r w:rsidRPr="009C3350">
        <w:rPr>
          <w:rFonts w:ascii="Times New Roman" w:eastAsia="Times New Roman" w:hAnsi="Times New Roman" w:cs="Times New Roman"/>
          <w:sz w:val="20"/>
          <w:szCs w:val="20"/>
          <w:lang w:eastAsia="tr-TR"/>
        </w:rPr>
        <w:t xml:space="preserve"> </w:t>
      </w:r>
      <w:hyperlink r:id="rId7" w:history="1">
        <w:r w:rsidRPr="009C3350">
          <w:rPr>
            <w:rFonts w:ascii="Times New Roman" w:eastAsia="Times New Roman" w:hAnsi="Times New Roman" w:cs="Times New Roman"/>
            <w:color w:val="0000FF"/>
            <w:sz w:val="20"/>
            <w:szCs w:val="20"/>
            <w:u w:val="single"/>
            <w:lang w:eastAsia="tr-TR"/>
          </w:rPr>
          <w:t>kastamonuticaret@turkseker.gov.tr</w:t>
        </w:r>
      </w:hyperlink>
    </w:p>
    <w:p w:rsidR="009C3350" w:rsidRPr="009C3350"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ç) İhale / Ön Yeterlik dokümanının görülebileceği internet adresi :</w:t>
      </w:r>
      <w:r w:rsidRPr="009C3350">
        <w:rPr>
          <w:rFonts w:ascii="Times New Roman" w:eastAsia="Times New Roman" w:hAnsi="Times New Roman" w:cs="Times New Roman"/>
          <w:sz w:val="20"/>
          <w:szCs w:val="20"/>
          <w:lang w:eastAsia="tr-TR"/>
        </w:rPr>
        <w:t xml:space="preserve"> </w:t>
      </w:r>
      <w:hyperlink r:id="rId8" w:history="1">
        <w:r w:rsidRPr="009C3350">
          <w:rPr>
            <w:rFonts w:ascii="Times New Roman" w:eastAsia="Times New Roman" w:hAnsi="Times New Roman" w:cs="Times New Roman"/>
            <w:color w:val="0000FF"/>
            <w:sz w:val="20"/>
            <w:szCs w:val="20"/>
            <w:u w:val="single"/>
            <w:lang w:eastAsia="tr-TR"/>
          </w:rPr>
          <w:t>www.turkseker.gov.tr</w:t>
        </w:r>
      </w:hyperlink>
    </w:p>
    <w:p w:rsidR="009C3350" w:rsidRPr="009C3350" w:rsidRDefault="009C3350" w:rsidP="009C3350">
      <w:pPr>
        <w:spacing w:before="100" w:beforeAutospacing="1" w:after="100" w:afterAutospacing="1" w:line="240" w:lineRule="auto"/>
        <w:outlineLvl w:val="2"/>
        <w:rPr>
          <w:rFonts w:ascii="Times New Roman" w:eastAsia="Times New Roman" w:hAnsi="Times New Roman" w:cs="Times New Roman"/>
          <w:b/>
          <w:bCs/>
          <w:sz w:val="20"/>
          <w:szCs w:val="20"/>
          <w:lang w:eastAsia="tr-TR"/>
        </w:rPr>
      </w:pPr>
      <w:r w:rsidRPr="009C3350">
        <w:rPr>
          <w:rFonts w:ascii="Times New Roman" w:eastAsia="Times New Roman" w:hAnsi="Times New Roman" w:cs="Times New Roman"/>
          <w:b/>
          <w:bCs/>
          <w:sz w:val="20"/>
          <w:szCs w:val="20"/>
          <w:lang w:eastAsia="tr-TR"/>
        </w:rPr>
        <w:t>2 - İhale konusu hizmetin</w:t>
      </w:r>
    </w:p>
    <w:p w:rsidR="009C3350" w:rsidRPr="009C3350" w:rsidRDefault="009C3350" w:rsidP="00A00014">
      <w:pPr>
        <w:spacing w:before="100" w:beforeAutospacing="1" w:after="100" w:afterAutospacing="1" w:line="240" w:lineRule="auto"/>
        <w:ind w:firstLine="708"/>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a) Niteliği, türü ve </w:t>
      </w:r>
      <w:proofErr w:type="gramStart"/>
      <w:r w:rsidRPr="009C3350">
        <w:rPr>
          <w:rFonts w:ascii="Times New Roman" w:eastAsia="Times New Roman" w:hAnsi="Times New Roman" w:cs="Times New Roman"/>
          <w:b/>
          <w:bCs/>
          <w:sz w:val="20"/>
          <w:szCs w:val="20"/>
          <w:lang w:eastAsia="tr-TR"/>
        </w:rPr>
        <w:t>miktarı :</w:t>
      </w:r>
      <w:proofErr w:type="gramEnd"/>
    </w:p>
    <w:p w:rsidR="009C3350" w:rsidRPr="009C3350" w:rsidRDefault="0054217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009C3350" w:rsidRPr="009C3350">
        <w:rPr>
          <w:rFonts w:ascii="Times New Roman" w:eastAsia="Times New Roman" w:hAnsi="Times New Roman" w:cs="Times New Roman"/>
          <w:sz w:val="20"/>
          <w:szCs w:val="20"/>
          <w:lang w:eastAsia="tr-TR"/>
        </w:rPr>
        <w:t xml:space="preserve"> Niteliği: KAMPANYA DESTEK HİZMETLERİ 1: Pancar Tesellüm (Merkez Bölge) - Ziraat Atölyesi Personel Çalıştırma - İşletme Yardımcı İşçilik - Kalite ve İşletme Kontrol Laboratuvarı</w:t>
      </w:r>
    </w:p>
    <w:p w:rsidR="009C3350" w:rsidRPr="009C3350" w:rsidRDefault="0054217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009C3350" w:rsidRPr="009C3350">
        <w:rPr>
          <w:rFonts w:ascii="Times New Roman" w:eastAsia="Times New Roman" w:hAnsi="Times New Roman" w:cs="Times New Roman"/>
          <w:sz w:val="20"/>
          <w:szCs w:val="20"/>
          <w:lang w:eastAsia="tr-TR"/>
        </w:rPr>
        <w:t xml:space="preserve"> Türü: Personel Çalıştırılmasına Dayalı Hizmet Alımı</w:t>
      </w:r>
    </w:p>
    <w:p w:rsidR="009C3350" w:rsidRPr="009C3350" w:rsidRDefault="0054217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009C3350" w:rsidRPr="009C3350">
        <w:rPr>
          <w:rFonts w:ascii="Times New Roman" w:eastAsia="Times New Roman" w:hAnsi="Times New Roman" w:cs="Times New Roman"/>
          <w:sz w:val="20"/>
          <w:szCs w:val="20"/>
          <w:lang w:eastAsia="tr-TR"/>
        </w:rPr>
        <w:t xml:space="preserve"> Miktarı:</w:t>
      </w:r>
    </w:p>
    <w:p w:rsidR="009C3350" w:rsidRPr="009C3350" w:rsidRDefault="009C3350" w:rsidP="009C3350">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A00014">
        <w:rPr>
          <w:rFonts w:ascii="Times New Roman" w:eastAsia="Times New Roman" w:hAnsi="Times New Roman" w:cs="Times New Roman"/>
          <w:b/>
          <w:sz w:val="20"/>
          <w:szCs w:val="20"/>
          <w:lang w:eastAsia="tr-TR"/>
        </w:rPr>
        <w:t>Pancar Tesellüm (Merkez Bölge):</w:t>
      </w:r>
      <w:r w:rsidRPr="009C3350">
        <w:rPr>
          <w:rFonts w:ascii="Times New Roman" w:eastAsia="Times New Roman" w:hAnsi="Times New Roman" w:cs="Times New Roman"/>
          <w:sz w:val="20"/>
          <w:szCs w:val="20"/>
          <w:lang w:eastAsia="tr-TR"/>
        </w:rPr>
        <w:t xml:space="preserve"> Kastamonu Şeker Fabrikasının 2026-2027 Kampanya döneminde toplam 1 adet Pancar Alım Merkezinde; pancarın kampanya süresince üreticile</w:t>
      </w:r>
      <w:r>
        <w:rPr>
          <w:rFonts w:ascii="Times New Roman" w:eastAsia="Times New Roman" w:hAnsi="Times New Roman" w:cs="Times New Roman"/>
          <w:sz w:val="20"/>
          <w:szCs w:val="20"/>
          <w:lang w:eastAsia="tr-TR"/>
        </w:rPr>
        <w:t xml:space="preserve">rden tartılarak alınması, </w:t>
      </w:r>
      <w:proofErr w:type="spellStart"/>
      <w:r>
        <w:rPr>
          <w:rFonts w:ascii="Times New Roman" w:eastAsia="Times New Roman" w:hAnsi="Times New Roman" w:cs="Times New Roman"/>
          <w:sz w:val="20"/>
          <w:szCs w:val="20"/>
          <w:lang w:eastAsia="tr-TR"/>
        </w:rPr>
        <w:t>silolan</w:t>
      </w:r>
      <w:r w:rsidRPr="009C3350">
        <w:rPr>
          <w:rFonts w:ascii="Times New Roman" w:eastAsia="Times New Roman" w:hAnsi="Times New Roman" w:cs="Times New Roman"/>
          <w:sz w:val="20"/>
          <w:szCs w:val="20"/>
          <w:lang w:eastAsia="tr-TR"/>
        </w:rPr>
        <w:t>ması</w:t>
      </w:r>
      <w:proofErr w:type="spellEnd"/>
      <w:r w:rsidRPr="009C3350">
        <w:rPr>
          <w:rFonts w:ascii="Times New Roman" w:eastAsia="Times New Roman" w:hAnsi="Times New Roman" w:cs="Times New Roman"/>
          <w:sz w:val="20"/>
          <w:szCs w:val="20"/>
          <w:lang w:eastAsia="tr-TR"/>
        </w:rPr>
        <w:t xml:space="preserve"> ve sevk edilen pancarların merkez kantarında 43 (kırk üç) kişi ile tesellüm edilmesi işgücü temini,</w:t>
      </w:r>
    </w:p>
    <w:p w:rsidR="009C3350" w:rsidRPr="009C3350" w:rsidRDefault="009C3350" w:rsidP="009C3350">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A00014">
        <w:rPr>
          <w:rFonts w:ascii="Times New Roman" w:eastAsia="Times New Roman" w:hAnsi="Times New Roman" w:cs="Times New Roman"/>
          <w:b/>
          <w:sz w:val="20"/>
          <w:szCs w:val="20"/>
          <w:lang w:eastAsia="tr-TR"/>
        </w:rPr>
        <w:t>Ziraat Atölyesi Personel Çalıştırma:</w:t>
      </w:r>
      <w:r w:rsidRPr="009C3350">
        <w:rPr>
          <w:rFonts w:ascii="Times New Roman" w:eastAsia="Times New Roman" w:hAnsi="Times New Roman" w:cs="Times New Roman"/>
          <w:sz w:val="20"/>
          <w:szCs w:val="20"/>
          <w:lang w:eastAsia="tr-TR"/>
        </w:rPr>
        <w:t xml:space="preserve"> Kastamonu Şeker Fabrikasının 2026/2027 Kampanya döneminde Fabrika Merkezinde bulunan Seyyar Pancar Boşaltma Makinelerinde pancarın boşaltılması, makinelerin bakımı, onarımı ve arıza tamiri ile bunlarla bağlı işlerin yürütülmesi işi için gerekli operatör belgesi 3 (üç) kişilik işgücü temini,</w:t>
      </w:r>
    </w:p>
    <w:p w:rsidR="009C3350" w:rsidRPr="009C3350" w:rsidRDefault="009C3350" w:rsidP="009C3350">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tr-TR"/>
        </w:rPr>
      </w:pPr>
      <w:proofErr w:type="gramStart"/>
      <w:r w:rsidRPr="00A00014">
        <w:rPr>
          <w:rFonts w:ascii="Times New Roman" w:eastAsia="Times New Roman" w:hAnsi="Times New Roman" w:cs="Times New Roman"/>
          <w:b/>
          <w:sz w:val="20"/>
          <w:szCs w:val="20"/>
          <w:lang w:eastAsia="tr-TR"/>
        </w:rPr>
        <w:t>İşletme Yardımcı İşçilik:</w:t>
      </w:r>
      <w:r w:rsidRPr="009C3350">
        <w:rPr>
          <w:rFonts w:ascii="Times New Roman" w:eastAsia="Times New Roman" w:hAnsi="Times New Roman" w:cs="Times New Roman"/>
          <w:sz w:val="20"/>
          <w:szCs w:val="20"/>
          <w:lang w:eastAsia="tr-TR"/>
        </w:rPr>
        <w:t xml:space="preserve"> Ham Fabrika, </w:t>
      </w:r>
      <w:proofErr w:type="spellStart"/>
      <w:r w:rsidRPr="009C3350">
        <w:rPr>
          <w:rFonts w:ascii="Times New Roman" w:eastAsia="Times New Roman" w:hAnsi="Times New Roman" w:cs="Times New Roman"/>
          <w:sz w:val="20"/>
          <w:szCs w:val="20"/>
          <w:lang w:eastAsia="tr-TR"/>
        </w:rPr>
        <w:t>Makinistik</w:t>
      </w:r>
      <w:proofErr w:type="spellEnd"/>
      <w:r w:rsidRPr="009C3350">
        <w:rPr>
          <w:rFonts w:ascii="Times New Roman" w:eastAsia="Times New Roman" w:hAnsi="Times New Roman" w:cs="Times New Roman"/>
          <w:sz w:val="20"/>
          <w:szCs w:val="20"/>
          <w:lang w:eastAsia="tr-TR"/>
        </w:rPr>
        <w:t xml:space="preserve"> ve Türbin Dairesi kısımlarında toplam 11 (on bir) kişi ile yardımcı işçilik hizmeti işlerin yapılması ve sabit pancar boşaltma tesisinde pancarın boşaltılma makinelerinin çalıştırılması ve pancar boşaltma makinasının arızalarına yüklenicinin müdahale etmesi işlerini toplam 18 (on sekiz) kişi, toplamda 29 (yirmi dokuz) kişi ile yardımcı işçilik hizmeti işgücü temini,</w:t>
      </w:r>
      <w:proofErr w:type="gramEnd"/>
    </w:p>
    <w:p w:rsidR="009C3350" w:rsidRPr="009C3350" w:rsidRDefault="009C3350" w:rsidP="009C3350">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A00014">
        <w:rPr>
          <w:rFonts w:ascii="Times New Roman" w:eastAsia="Times New Roman" w:hAnsi="Times New Roman" w:cs="Times New Roman"/>
          <w:b/>
          <w:sz w:val="20"/>
          <w:szCs w:val="20"/>
          <w:lang w:eastAsia="tr-TR"/>
        </w:rPr>
        <w:t>Kalite ve İşletme Kontrol Laboratuvarı:</w:t>
      </w:r>
      <w:r w:rsidRPr="009C3350">
        <w:rPr>
          <w:rFonts w:ascii="Times New Roman" w:eastAsia="Times New Roman" w:hAnsi="Times New Roman" w:cs="Times New Roman"/>
          <w:sz w:val="20"/>
          <w:szCs w:val="20"/>
          <w:lang w:eastAsia="tr-TR"/>
        </w:rPr>
        <w:t xml:space="preserve"> Pancar Analiz Laboratuvarında 3 vardiya olacak şekilde 5 kişi, kalite ve işletme kontrol laboratuvarında ise 3 vardiya olacak şekilde 9 kişi, toplamda 14 (on dört) kişilik işgücü teminidir.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b) Yapılacağı </w:t>
      </w:r>
      <w:proofErr w:type="gramStart"/>
      <w:r w:rsidRPr="009C3350">
        <w:rPr>
          <w:rFonts w:ascii="Times New Roman" w:eastAsia="Times New Roman" w:hAnsi="Times New Roman" w:cs="Times New Roman"/>
          <w:b/>
          <w:bCs/>
          <w:sz w:val="20"/>
          <w:szCs w:val="20"/>
          <w:lang w:eastAsia="tr-TR"/>
        </w:rPr>
        <w:t>Yer :</w:t>
      </w:r>
      <w:r w:rsidRPr="009C3350">
        <w:rPr>
          <w:rFonts w:ascii="Times New Roman" w:eastAsia="Times New Roman" w:hAnsi="Times New Roman" w:cs="Times New Roman"/>
          <w:sz w:val="20"/>
          <w:szCs w:val="20"/>
          <w:lang w:eastAsia="tr-TR"/>
        </w:rPr>
        <w:t xml:space="preserve"> Kastamonu</w:t>
      </w:r>
      <w:proofErr w:type="gramEnd"/>
      <w:r w:rsidRPr="009C3350">
        <w:rPr>
          <w:rFonts w:ascii="Times New Roman" w:eastAsia="Times New Roman" w:hAnsi="Times New Roman" w:cs="Times New Roman"/>
          <w:sz w:val="20"/>
          <w:szCs w:val="20"/>
          <w:lang w:eastAsia="tr-TR"/>
        </w:rPr>
        <w:t xml:space="preserve"> Şeker Fabrikası</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c) </w:t>
      </w:r>
      <w:proofErr w:type="gramStart"/>
      <w:r w:rsidRPr="009C3350">
        <w:rPr>
          <w:rFonts w:ascii="Times New Roman" w:eastAsia="Times New Roman" w:hAnsi="Times New Roman" w:cs="Times New Roman"/>
          <w:b/>
          <w:bCs/>
          <w:sz w:val="20"/>
          <w:szCs w:val="20"/>
          <w:lang w:eastAsia="tr-TR"/>
        </w:rPr>
        <w:t>Süresi :</w:t>
      </w:r>
      <w:r w:rsidRPr="009C3350">
        <w:rPr>
          <w:rFonts w:ascii="Times New Roman" w:eastAsia="Times New Roman" w:hAnsi="Times New Roman" w:cs="Times New Roman"/>
          <w:sz w:val="20"/>
          <w:szCs w:val="20"/>
          <w:lang w:eastAsia="tr-TR"/>
        </w:rPr>
        <w:t xml:space="preserve"> </w:t>
      </w:r>
      <w:r w:rsidR="00E10FE9" w:rsidRPr="00E10FE9">
        <w:rPr>
          <w:rFonts w:ascii="Times New Roman" w:eastAsia="Times New Roman" w:hAnsi="Times New Roman" w:cs="Times New Roman"/>
          <w:sz w:val="20"/>
          <w:szCs w:val="20"/>
          <w:lang w:eastAsia="tr-TR"/>
        </w:rPr>
        <w:t>Sözleşmenin</w:t>
      </w:r>
      <w:proofErr w:type="gramEnd"/>
      <w:r w:rsidR="00E10FE9" w:rsidRPr="00E10FE9">
        <w:rPr>
          <w:rFonts w:ascii="Times New Roman" w:eastAsia="Times New Roman" w:hAnsi="Times New Roman" w:cs="Times New Roman"/>
          <w:sz w:val="20"/>
          <w:szCs w:val="20"/>
          <w:lang w:eastAsia="tr-TR"/>
        </w:rPr>
        <w:t xml:space="preserve"> süresi, sözleşmenin imzalanmasından itibaren 180 (yüz seksen) gün olup işin süresi işe başlama tarihinden itibaren +/- %20 toleranslı 90 (doksan) gündür.</w:t>
      </w:r>
    </w:p>
    <w:p w:rsidR="00A00014" w:rsidRDefault="00A00014" w:rsidP="00A00014">
      <w:pPr>
        <w:spacing w:before="100" w:beforeAutospacing="1" w:after="100" w:afterAutospacing="1" w:line="240" w:lineRule="auto"/>
        <w:jc w:val="both"/>
        <w:outlineLvl w:val="2"/>
        <w:rPr>
          <w:rFonts w:ascii="Times New Roman" w:eastAsia="Times New Roman" w:hAnsi="Times New Roman" w:cs="Times New Roman"/>
          <w:b/>
          <w:bCs/>
          <w:sz w:val="20"/>
          <w:szCs w:val="20"/>
          <w:lang w:eastAsia="tr-TR"/>
        </w:rPr>
      </w:pPr>
    </w:p>
    <w:p w:rsidR="00A00014" w:rsidRDefault="009C3350" w:rsidP="00A00014">
      <w:pPr>
        <w:spacing w:before="100" w:beforeAutospacing="1" w:after="100" w:afterAutospacing="1" w:line="240" w:lineRule="auto"/>
        <w:jc w:val="both"/>
        <w:outlineLvl w:val="2"/>
        <w:rPr>
          <w:rFonts w:ascii="Times New Roman" w:eastAsia="Times New Roman" w:hAnsi="Times New Roman" w:cs="Times New Roman"/>
          <w:b/>
          <w:bCs/>
          <w:sz w:val="20"/>
          <w:szCs w:val="20"/>
          <w:lang w:eastAsia="tr-TR"/>
        </w:rPr>
      </w:pPr>
      <w:r w:rsidRPr="009C3350">
        <w:rPr>
          <w:rFonts w:ascii="Times New Roman" w:eastAsia="Times New Roman" w:hAnsi="Times New Roman" w:cs="Times New Roman"/>
          <w:b/>
          <w:bCs/>
          <w:sz w:val="20"/>
          <w:szCs w:val="20"/>
          <w:lang w:eastAsia="tr-TR"/>
        </w:rPr>
        <w:lastRenderedPageBreak/>
        <w:t>3- İhalenin</w:t>
      </w:r>
      <w:r w:rsidR="00A00014">
        <w:rPr>
          <w:rFonts w:ascii="Times New Roman" w:eastAsia="Times New Roman" w:hAnsi="Times New Roman" w:cs="Times New Roman"/>
          <w:b/>
          <w:bCs/>
          <w:sz w:val="20"/>
          <w:szCs w:val="20"/>
          <w:lang w:eastAsia="tr-TR"/>
        </w:rPr>
        <w:t>;</w:t>
      </w:r>
    </w:p>
    <w:p w:rsidR="009C3350" w:rsidRPr="009C3350" w:rsidRDefault="009C3350" w:rsidP="00A00014">
      <w:pPr>
        <w:spacing w:before="100" w:beforeAutospacing="1" w:after="100" w:afterAutospacing="1" w:line="240" w:lineRule="auto"/>
        <w:jc w:val="both"/>
        <w:outlineLvl w:val="2"/>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a) Yapılacağı </w:t>
      </w:r>
      <w:proofErr w:type="gramStart"/>
      <w:r w:rsidRPr="009C3350">
        <w:rPr>
          <w:rFonts w:ascii="Times New Roman" w:eastAsia="Times New Roman" w:hAnsi="Times New Roman" w:cs="Times New Roman"/>
          <w:b/>
          <w:bCs/>
          <w:sz w:val="20"/>
          <w:szCs w:val="20"/>
          <w:lang w:eastAsia="tr-TR"/>
        </w:rPr>
        <w:t>yer :</w:t>
      </w:r>
      <w:r w:rsidRPr="009C3350">
        <w:rPr>
          <w:rFonts w:ascii="Times New Roman" w:eastAsia="Times New Roman" w:hAnsi="Times New Roman" w:cs="Times New Roman"/>
          <w:sz w:val="20"/>
          <w:szCs w:val="20"/>
          <w:lang w:eastAsia="tr-TR"/>
        </w:rPr>
        <w:t xml:space="preserve"> Kastamonu</w:t>
      </w:r>
      <w:proofErr w:type="gramEnd"/>
      <w:r w:rsidRPr="009C3350">
        <w:rPr>
          <w:rFonts w:ascii="Times New Roman" w:eastAsia="Times New Roman" w:hAnsi="Times New Roman" w:cs="Times New Roman"/>
          <w:sz w:val="20"/>
          <w:szCs w:val="20"/>
          <w:lang w:eastAsia="tr-TR"/>
        </w:rPr>
        <w:t xml:space="preserve"> Şeker Fabrikası</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b) Tarihi ve </w:t>
      </w:r>
      <w:proofErr w:type="gramStart"/>
      <w:r w:rsidRPr="009C3350">
        <w:rPr>
          <w:rFonts w:ascii="Times New Roman" w:eastAsia="Times New Roman" w:hAnsi="Times New Roman" w:cs="Times New Roman"/>
          <w:b/>
          <w:bCs/>
          <w:sz w:val="20"/>
          <w:szCs w:val="20"/>
          <w:lang w:eastAsia="tr-TR"/>
        </w:rPr>
        <w:t>saati :</w:t>
      </w:r>
      <w:r w:rsidRPr="009C3350">
        <w:rPr>
          <w:rFonts w:ascii="Times New Roman" w:eastAsia="Times New Roman" w:hAnsi="Times New Roman" w:cs="Times New Roman"/>
          <w:sz w:val="20"/>
          <w:szCs w:val="20"/>
          <w:lang w:eastAsia="tr-TR"/>
        </w:rPr>
        <w:t xml:space="preserve"> 24</w:t>
      </w:r>
      <w:proofErr w:type="gramEnd"/>
      <w:r w:rsidRPr="009C3350">
        <w:rPr>
          <w:rFonts w:ascii="Times New Roman" w:eastAsia="Times New Roman" w:hAnsi="Times New Roman" w:cs="Times New Roman"/>
          <w:sz w:val="20"/>
          <w:szCs w:val="20"/>
          <w:lang w:eastAsia="tr-TR"/>
        </w:rPr>
        <w:t>.07.2026 – 11:00</w:t>
      </w:r>
    </w:p>
    <w:p w:rsidR="009C3350" w:rsidRPr="009C3350" w:rsidRDefault="009C3350" w:rsidP="009C3350">
      <w:pPr>
        <w:spacing w:before="100" w:beforeAutospacing="1" w:after="100" w:afterAutospacing="1" w:line="240" w:lineRule="auto"/>
        <w:jc w:val="both"/>
        <w:outlineLvl w:val="2"/>
        <w:rPr>
          <w:rFonts w:ascii="Times New Roman" w:eastAsia="Times New Roman" w:hAnsi="Times New Roman" w:cs="Times New Roman"/>
          <w:b/>
          <w:bCs/>
          <w:sz w:val="20"/>
          <w:szCs w:val="20"/>
          <w:lang w:eastAsia="tr-TR"/>
        </w:rPr>
      </w:pPr>
      <w:r w:rsidRPr="009C3350">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9C3350">
        <w:rPr>
          <w:rFonts w:ascii="Times New Roman" w:eastAsia="Times New Roman" w:hAnsi="Times New Roman" w:cs="Times New Roman"/>
          <w:b/>
          <w:bCs/>
          <w:sz w:val="20"/>
          <w:szCs w:val="20"/>
          <w:lang w:eastAsia="tr-TR"/>
        </w:rPr>
        <w:t>kriterler :</w:t>
      </w:r>
      <w:proofErr w:type="gramEnd"/>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4.1. İhale Dokümanı EKAP üzerinden bedelsiz olarak görülebilir. Ancak ihaleye teklif verecek olanların e-İmza kullanarak EKAP üzerinden İhale Dokümanını indirmeleri zorunludur.</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4.2. Teklifler, EKAP üzerinden elektronik ortamda hazırlandıktan sonra e-İmza ile imzalanarak teklife ilişkin e-Anahtar ile birlikte ihale tarih ve saatine kadar EKAP üzerinden gönderilecektir.</w:t>
      </w:r>
    </w:p>
    <w:p w:rsidR="009C3350" w:rsidRPr="00A00014" w:rsidRDefault="009C3350" w:rsidP="009C3350">
      <w:pPr>
        <w:spacing w:before="100" w:beforeAutospacing="1" w:after="100" w:afterAutospacing="1" w:line="240" w:lineRule="auto"/>
        <w:jc w:val="both"/>
        <w:rPr>
          <w:rFonts w:ascii="Times New Roman" w:eastAsia="Times New Roman" w:hAnsi="Times New Roman" w:cs="Times New Roman"/>
          <w:b/>
          <w:sz w:val="20"/>
          <w:szCs w:val="20"/>
          <w:lang w:eastAsia="tr-TR"/>
        </w:rPr>
      </w:pPr>
      <w:r w:rsidRPr="00A00014">
        <w:rPr>
          <w:rFonts w:ascii="Times New Roman" w:eastAsia="Times New Roman" w:hAnsi="Times New Roman" w:cs="Times New Roman"/>
          <w:b/>
          <w:sz w:val="20"/>
          <w:szCs w:val="20"/>
          <w:lang w:eastAsia="tr-TR"/>
        </w:rPr>
        <w:t>4.3. İhaleye katılma şartları ve istenilen belgeler: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4.3.1. Teklif mektubu.</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4.3.2. Teklif vermeye yetkili olunduğunu gösteren bilgi ve belgeler: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Tüzel kişilerde; isteklilerin yönetimindeki görevliler ile ilgisine göre, ortaklar ve ortaklık oranlarına (halka arz edilen hisseler hariç)/üyelerine/kurucularına ilişkin bilgi ve belgeler.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4.3.3. Vekâleten ihaleye katılma halinde vekile ilişkin bilgi ve belgeler.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4.3.4. Geçici teminat.</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4.3.5. İsteklinin iş ortaklığı olması halinde iş ortaklığı beyannamesi</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 xml:space="preserve">4.4. Ekonomik ve mali yeterliğe ilişkin belgeler ve bu belgelerin taşıması gereken </w:t>
      </w:r>
      <w:proofErr w:type="gramStart"/>
      <w:r w:rsidRPr="009C3350">
        <w:rPr>
          <w:rFonts w:ascii="Times New Roman" w:eastAsia="Times New Roman" w:hAnsi="Times New Roman" w:cs="Times New Roman"/>
          <w:sz w:val="20"/>
          <w:szCs w:val="20"/>
          <w:lang w:eastAsia="tr-TR"/>
        </w:rPr>
        <w:t>kriterler</w:t>
      </w:r>
      <w:proofErr w:type="gramEnd"/>
      <w:r w:rsidRPr="009C3350">
        <w:rPr>
          <w:rFonts w:ascii="Times New Roman" w:eastAsia="Times New Roman" w:hAnsi="Times New Roman" w:cs="Times New Roman"/>
          <w:sz w:val="20"/>
          <w:szCs w:val="20"/>
          <w:lang w:eastAsia="tr-TR"/>
        </w:rPr>
        <w:t>:</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4.4.1. Bu madde boş bırakılmıştır.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 xml:space="preserve">4.5. Mesleki ve teknik yeterliğe ilişkin belgeler ve bu belgelerin taşıması gereken </w:t>
      </w:r>
      <w:proofErr w:type="gramStart"/>
      <w:r w:rsidRPr="009C3350">
        <w:rPr>
          <w:rFonts w:ascii="Times New Roman" w:eastAsia="Times New Roman" w:hAnsi="Times New Roman" w:cs="Times New Roman"/>
          <w:sz w:val="20"/>
          <w:szCs w:val="20"/>
          <w:lang w:eastAsia="tr-TR"/>
        </w:rPr>
        <w:t>kriterler</w:t>
      </w:r>
      <w:proofErr w:type="gramEnd"/>
      <w:r w:rsidRPr="009C3350">
        <w:rPr>
          <w:rFonts w:ascii="Times New Roman" w:eastAsia="Times New Roman" w:hAnsi="Times New Roman" w:cs="Times New Roman"/>
          <w:sz w:val="20"/>
          <w:szCs w:val="20"/>
          <w:lang w:eastAsia="tr-TR"/>
        </w:rPr>
        <w:t>:</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4.5.1. Yurt içinde veya yurt dışında kamu veya özel sektörde bedel içeren tek bir sözleşme kapsamında taahhüt edilen ihale konusu iş veya benzer işlere ilişkin olarak; İlk ilan veya davet tarihinden geriye doğru son beş yıl içinde kabul işlemleri tamamlanan hizmet alımlarıyla ilgili iş deneyimini gösteren belgelerin,</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Devredilen işlerde devir öncesindeki veya sonrasındaki dönemde ilk sözleşme bedelinin en az %80’inin gerçekleştirilmesi şartıyla, ilk ilan veya davet tarihinden geriye doğru son beş yıl içinde kabul işlemleri tamamlanan hizmet işlerine ilişkin deneyimi gösteren belgelerin verilmesi zorunludur.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Kabul tarihi veya gerçekleşme oranının toplam sözleşme bedelinin en az %80’ine ulaştığı tarihin, ilk ilan veya davet tarihi ile ihale veya son başvuru tarihi arasında olan işler de yukarıdaki fıkra kapsamında değerlendirilir.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Teklif edilen bedelin %30’u oranında, ihale konusu iş veya benzer işlere ait tek sözleşmeye ilişkin iş deneyimini gösteren belgelerin sunulması şarttır.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İş ortaklığında pilot ortağın, istenen iş deneyim tutarının en az %70’ini, diğer ortakların her birinin ise istenen iş deneyim tutarının en az %10’unu sağlaması gerekir. Ancak, diğer ortak veya ortakların iş deneyim tutarı toplamı, istenen iş deneyim tutarının %30’undan az olamaz.</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proofErr w:type="gramStart"/>
      <w:r w:rsidRPr="009C3350">
        <w:rPr>
          <w:rFonts w:ascii="Times New Roman" w:eastAsia="Times New Roman" w:hAnsi="Times New Roman" w:cs="Times New Roman"/>
          <w:sz w:val="20"/>
          <w:szCs w:val="20"/>
          <w:lang w:eastAsia="tr-TR"/>
        </w:rPr>
        <w:t xml:space="preserve">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veya davet </w:t>
      </w:r>
      <w:r w:rsidRPr="009C3350">
        <w:rPr>
          <w:rFonts w:ascii="Times New Roman" w:eastAsia="Times New Roman" w:hAnsi="Times New Roman" w:cs="Times New Roman"/>
          <w:sz w:val="20"/>
          <w:szCs w:val="20"/>
          <w:lang w:eastAsia="tr-TR"/>
        </w:rPr>
        <w:lastRenderedPageBreak/>
        <w:t>tarihinden sonra düzenlenen ve düzenlendiği tarihten geriye doğru son bir yıldır kesintisiz olarak bu şartın korunduğunu gösteren belgenin sunulması zorunludur.</w:t>
      </w:r>
      <w:proofErr w:type="gramEnd"/>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Tüzel kişi tarafından sunulan iş deneyimini gösteren belgenin, ihale veya son başvuru tarihinden geriye doğru en az bir yıldır kesintisiz olarak aynı tüzel kişiliğin yarısından fazla hissesine sahip ortağına ait olması halinde, bu ortağa ait iş deneyimini gösteren belgeler teminat süresi sonuna kadar başka bir tüzel kişiye kullandırılamaz.</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 xml:space="preserve">İş Deneyim Belgelerinin düzenlenmesi, verilmesi, güncellenmesi ve değerlendirilmesi hususlarında “Hizmet Alımı İhaleleri Uygulama </w:t>
      </w:r>
      <w:proofErr w:type="spellStart"/>
      <w:r w:rsidRPr="009C3350">
        <w:rPr>
          <w:rFonts w:ascii="Times New Roman" w:eastAsia="Times New Roman" w:hAnsi="Times New Roman" w:cs="Times New Roman"/>
          <w:sz w:val="20"/>
          <w:szCs w:val="20"/>
          <w:lang w:eastAsia="tr-TR"/>
        </w:rPr>
        <w:t>Yönetmeliği”nin</w:t>
      </w:r>
      <w:proofErr w:type="spellEnd"/>
      <w:r w:rsidRPr="009C3350">
        <w:rPr>
          <w:rFonts w:ascii="Times New Roman" w:eastAsia="Times New Roman" w:hAnsi="Times New Roman" w:cs="Times New Roman"/>
          <w:sz w:val="20"/>
          <w:szCs w:val="20"/>
          <w:lang w:eastAsia="tr-TR"/>
        </w:rPr>
        <w:t xml:space="preserve"> beşinci ve altıncı bölümünde (43-49 maddeler) yer alan düzenlemelere göre hareket edilecektir.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4.6. Bu ihalede benzer iş olarak kabul edilecek işler:</w:t>
      </w:r>
    </w:p>
    <w:p w:rsidR="009C3350" w:rsidRPr="009C3350" w:rsidRDefault="009C3350" w:rsidP="00A00014">
      <w:pPr>
        <w:spacing w:before="100" w:beforeAutospacing="1" w:after="100" w:afterAutospacing="1" w:line="240" w:lineRule="auto"/>
        <w:ind w:firstLine="708"/>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4.6.1. Kamu veya özel sektörde bedel içeren tek bir sözleşme kapsamında yapılan her türlü personel çalıştırılması işine ait gerçek ve tüzel kişilerin yapmış olduğu işler.</w:t>
      </w:r>
    </w:p>
    <w:p w:rsidR="009C3350" w:rsidRPr="009C3350" w:rsidRDefault="009C3350" w:rsidP="00A00014">
      <w:pPr>
        <w:spacing w:before="100" w:beforeAutospacing="1" w:after="100" w:afterAutospacing="1" w:line="240" w:lineRule="auto"/>
        <w:jc w:val="both"/>
        <w:outlineLvl w:val="2"/>
        <w:rPr>
          <w:rFonts w:ascii="Times New Roman" w:eastAsia="Times New Roman" w:hAnsi="Times New Roman" w:cs="Times New Roman"/>
          <w:b/>
          <w:bCs/>
          <w:sz w:val="20"/>
          <w:szCs w:val="20"/>
          <w:lang w:eastAsia="tr-TR"/>
        </w:rPr>
      </w:pPr>
      <w:r w:rsidRPr="009C3350">
        <w:rPr>
          <w:rFonts w:ascii="Times New Roman" w:eastAsia="Times New Roman" w:hAnsi="Times New Roman" w:cs="Times New Roman"/>
          <w:b/>
          <w:bCs/>
          <w:sz w:val="20"/>
          <w:szCs w:val="20"/>
          <w:lang w:eastAsia="tr-TR"/>
        </w:rPr>
        <w:t>5. Diğer Hususlar</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5.1. İstekliler teklif ettikleri bedelin %3’ünden az olmamak üzere kendi belirleyecekleri tutarda geçici teminat vereceklerdir.</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5.2. Tekliflerin geçerlilik süresi, ihale tarihinden itibaren en az 60 (altmış) takvim günü olmalıdır.</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5.3. İstekliler tekliflerini, her bir iş kalemi için teklif edilen birim fiyatların miktarlarla çarpımı sonucu bulunan toplam bedel üzerinden birim fiyat şeklinde vereceklerdir. İhale sonucunda, ihale üzerinde bırakılan istekliyle her bir iş kalemi için teklif edilen birim fiyatların miktarlarla çarpımı sonucu bulunan toplam bedel üzerinden birim fiyat sözleşme imzalanacaktır.</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5.4. Bu ihale Türkiye Şeker Fabrikaları A.Ş. Mal ve Hizmet Alımı Yönetmeliği esaslarına göre yapılacaktır.</w:t>
      </w:r>
    </w:p>
    <w:p w:rsidR="00A00014"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sz w:val="20"/>
          <w:szCs w:val="20"/>
          <w:lang w:eastAsia="tr-TR"/>
        </w:rPr>
        <w:t>5.5. Bu ihale ceza ve yasaklama ile ilgili hükümler hariç 4734 sayılı Kamu İhale Kanunu’na ve 4735 sayılı Kamu İhale Sözleşmeleri Kanunu’na tabi değildir.</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b/>
          <w:bCs/>
          <w:sz w:val="20"/>
          <w:szCs w:val="20"/>
          <w:lang w:eastAsia="tr-TR"/>
        </w:rPr>
      </w:pPr>
      <w:r w:rsidRPr="009C3350">
        <w:rPr>
          <w:rFonts w:ascii="Times New Roman" w:eastAsia="Times New Roman" w:hAnsi="Times New Roman" w:cs="Times New Roman"/>
          <w:b/>
          <w:bCs/>
          <w:sz w:val="20"/>
          <w:szCs w:val="20"/>
          <w:lang w:eastAsia="tr-TR"/>
        </w:rPr>
        <w:t xml:space="preserve">                                                                 </w:t>
      </w:r>
    </w:p>
    <w:p w:rsidR="009C3350" w:rsidRPr="009C3350" w:rsidRDefault="009C3350" w:rsidP="009C33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9C3350">
        <w:rPr>
          <w:rFonts w:ascii="Times New Roman" w:eastAsia="Times New Roman" w:hAnsi="Times New Roman" w:cs="Times New Roman"/>
          <w:b/>
          <w:bCs/>
          <w:sz w:val="20"/>
          <w:szCs w:val="20"/>
          <w:lang w:eastAsia="tr-TR"/>
        </w:rPr>
        <w:t xml:space="preserve">                                                                             </w:t>
      </w:r>
      <w:r w:rsidR="00E10FE9">
        <w:rPr>
          <w:rFonts w:ascii="Times New Roman" w:eastAsia="Times New Roman" w:hAnsi="Times New Roman" w:cs="Times New Roman"/>
          <w:b/>
          <w:bCs/>
          <w:sz w:val="20"/>
          <w:szCs w:val="20"/>
          <w:lang w:eastAsia="tr-TR"/>
        </w:rPr>
        <w:t xml:space="preserve">                                  </w:t>
      </w:r>
      <w:r w:rsidRPr="009C3350">
        <w:rPr>
          <w:rFonts w:ascii="Times New Roman" w:eastAsia="Times New Roman" w:hAnsi="Times New Roman" w:cs="Times New Roman"/>
          <w:b/>
          <w:bCs/>
          <w:sz w:val="20"/>
          <w:szCs w:val="20"/>
          <w:lang w:eastAsia="tr-TR"/>
        </w:rPr>
        <w:t>TÜRKİYE ŞEKER FABRİKALARI A.Ş.</w:t>
      </w:r>
    </w:p>
    <w:p w:rsidR="00116F31" w:rsidRPr="009C3350" w:rsidRDefault="00116F31" w:rsidP="009C3350">
      <w:pPr>
        <w:jc w:val="both"/>
        <w:rPr>
          <w:rFonts w:ascii="Times New Roman" w:hAnsi="Times New Roman" w:cs="Times New Roman"/>
          <w:sz w:val="20"/>
          <w:szCs w:val="20"/>
        </w:rPr>
      </w:pPr>
    </w:p>
    <w:sectPr w:rsidR="00116F31" w:rsidRPr="009C33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2EA" w:rsidRDefault="001422EA" w:rsidP="00E10FE9">
      <w:pPr>
        <w:spacing w:after="0" w:line="240" w:lineRule="auto"/>
      </w:pPr>
      <w:r>
        <w:separator/>
      </w:r>
    </w:p>
  </w:endnote>
  <w:endnote w:type="continuationSeparator" w:id="0">
    <w:p w:rsidR="001422EA" w:rsidRDefault="001422EA" w:rsidP="00E1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411300"/>
      <w:docPartObj>
        <w:docPartGallery w:val="Page Numbers (Bottom of Page)"/>
        <w:docPartUnique/>
      </w:docPartObj>
    </w:sdtPr>
    <w:sdtEndPr/>
    <w:sdtContent>
      <w:p w:rsidR="00E10FE9" w:rsidRDefault="00E10FE9">
        <w:pPr>
          <w:pStyle w:val="AltBilgi"/>
          <w:jc w:val="center"/>
        </w:pPr>
        <w:r>
          <w:fldChar w:fldCharType="begin"/>
        </w:r>
        <w:r>
          <w:instrText>PAGE   \* MERGEFORMAT</w:instrText>
        </w:r>
        <w:r>
          <w:fldChar w:fldCharType="separate"/>
        </w:r>
        <w:r w:rsidR="00D55953">
          <w:rPr>
            <w:noProof/>
          </w:rPr>
          <w:t>3</w:t>
        </w:r>
        <w:r>
          <w:fldChar w:fldCharType="end"/>
        </w:r>
      </w:p>
    </w:sdtContent>
  </w:sdt>
  <w:p w:rsidR="00E10FE9" w:rsidRDefault="00E10F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2EA" w:rsidRDefault="001422EA" w:rsidP="00E10FE9">
      <w:pPr>
        <w:spacing w:after="0" w:line="240" w:lineRule="auto"/>
      </w:pPr>
      <w:r>
        <w:separator/>
      </w:r>
    </w:p>
  </w:footnote>
  <w:footnote w:type="continuationSeparator" w:id="0">
    <w:p w:rsidR="001422EA" w:rsidRDefault="001422EA" w:rsidP="00E1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81231"/>
    <w:multiLevelType w:val="multilevel"/>
    <w:tmpl w:val="27D4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B0"/>
    <w:rsid w:val="00116F31"/>
    <w:rsid w:val="001422EA"/>
    <w:rsid w:val="00263167"/>
    <w:rsid w:val="00542170"/>
    <w:rsid w:val="009C3350"/>
    <w:rsid w:val="00A00014"/>
    <w:rsid w:val="00D55953"/>
    <w:rsid w:val="00E10FE9"/>
    <w:rsid w:val="00F55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1A07"/>
  <w15:chartTrackingRefBased/>
  <w15:docId w15:val="{869D6AB7-DA7D-48AA-A4F0-3DF7E1C4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14"/>
  </w:style>
  <w:style w:type="paragraph" w:styleId="Balk3">
    <w:name w:val="heading 3"/>
    <w:basedOn w:val="Normal"/>
    <w:link w:val="Balk3Char"/>
    <w:uiPriority w:val="9"/>
    <w:qFormat/>
    <w:rsid w:val="009C335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C335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C33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3350"/>
    <w:rPr>
      <w:b/>
      <w:bCs/>
    </w:rPr>
  </w:style>
  <w:style w:type="character" w:styleId="Kpr">
    <w:name w:val="Hyperlink"/>
    <w:basedOn w:val="VarsaylanParagrafYazTipi"/>
    <w:uiPriority w:val="99"/>
    <w:semiHidden/>
    <w:unhideWhenUsed/>
    <w:rsid w:val="009C3350"/>
    <w:rPr>
      <w:color w:val="0000FF"/>
      <w:u w:val="single"/>
    </w:rPr>
  </w:style>
  <w:style w:type="paragraph" w:styleId="stBilgi">
    <w:name w:val="header"/>
    <w:basedOn w:val="Normal"/>
    <w:link w:val="stBilgiChar"/>
    <w:uiPriority w:val="99"/>
    <w:unhideWhenUsed/>
    <w:rsid w:val="00E10F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0FE9"/>
  </w:style>
  <w:style w:type="paragraph" w:styleId="AltBilgi">
    <w:name w:val="footer"/>
    <w:basedOn w:val="Normal"/>
    <w:link w:val="AltBilgiChar"/>
    <w:uiPriority w:val="99"/>
    <w:unhideWhenUsed/>
    <w:rsid w:val="00E10F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0FE9"/>
  </w:style>
  <w:style w:type="paragraph" w:styleId="BalonMetni">
    <w:name w:val="Balloon Text"/>
    <w:basedOn w:val="Normal"/>
    <w:link w:val="BalonMetniChar"/>
    <w:uiPriority w:val="99"/>
    <w:semiHidden/>
    <w:unhideWhenUsed/>
    <w:rsid w:val="00E10F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0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8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seker.gov.tr/" TargetMode="External"/><Relationship Id="rId3" Type="http://schemas.openxmlformats.org/officeDocument/2006/relationships/settings" Target="settings.xml"/><Relationship Id="rId7" Type="http://schemas.openxmlformats.org/officeDocument/2006/relationships/hyperlink" Target="mailto:kastamonuticaret@turkseker.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1144</Words>
  <Characters>6522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TARKAN</dc:creator>
  <cp:keywords/>
  <dc:description/>
  <cp:lastModifiedBy>HÜSEYİN TARKAN</cp:lastModifiedBy>
  <cp:revision>5</cp:revision>
  <cp:lastPrinted>2026-07-13T12:46:00Z</cp:lastPrinted>
  <dcterms:created xsi:type="dcterms:W3CDTF">2026-07-13T12:46:00Z</dcterms:created>
  <dcterms:modified xsi:type="dcterms:W3CDTF">2026-07-17T11:59:00Z</dcterms:modified>
</cp:coreProperties>
</file>