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AC" w:rsidRPr="008067AC" w:rsidRDefault="008067AC" w:rsidP="008067AC">
      <w:pPr>
        <w:shd w:val="clear" w:color="auto" w:fill="F8F8F8"/>
        <w:spacing w:after="0" w:line="240" w:lineRule="auto"/>
        <w:jc w:val="center"/>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FABRİKA SUNUCUSU SATIN ALINACAKTIR</w:t>
      </w:r>
    </w:p>
    <w:p w:rsidR="008067AC" w:rsidRPr="008067AC" w:rsidRDefault="008067AC" w:rsidP="008067AC">
      <w:pPr>
        <w:spacing w:after="0" w:line="240" w:lineRule="auto"/>
        <w:rPr>
          <w:rFonts w:ascii="Times New Roman" w:eastAsia="Times New Roman" w:hAnsi="Times New Roman" w:cs="Times New Roman"/>
          <w:sz w:val="24"/>
          <w:szCs w:val="24"/>
          <w:lang w:eastAsia="tr-TR"/>
        </w:rPr>
      </w:pP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118ABE"/>
          <w:sz w:val="20"/>
          <w:szCs w:val="20"/>
          <w:shd w:val="clear" w:color="auto" w:fill="F8F8F8"/>
          <w:lang w:eastAsia="tr-TR"/>
        </w:rPr>
        <w:t>Fabrika Sunucusu</w:t>
      </w:r>
      <w:r w:rsidRPr="008067A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2026/1196141</w:t>
            </w:r>
          </w:p>
        </w:tc>
      </w:tr>
    </w:tbl>
    <w:p w:rsidR="008067AC" w:rsidRPr="008067AC" w:rsidRDefault="008067AC" w:rsidP="008067A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067AC" w:rsidRPr="008067AC" w:rsidTr="008067A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B04935"/>
                <w:sz w:val="20"/>
                <w:szCs w:val="20"/>
                <w:lang w:eastAsia="tr-TR"/>
              </w:rPr>
              <w:t>1- İdarenin</w:t>
            </w:r>
          </w:p>
        </w:tc>
      </w:tr>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1.1. </w:t>
            </w:r>
            <w:r w:rsidRPr="008067A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TÜRKİYE ŞEKER FABRİKALARI ANONİM ŞİRKETİ GENEL MÜDÜRLÜĞÜ</w:t>
            </w:r>
          </w:p>
        </w:tc>
      </w:tr>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1.2.</w:t>
            </w:r>
            <w:r w:rsidRPr="008067A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proofErr w:type="spellStart"/>
            <w:r w:rsidRPr="008067AC">
              <w:rPr>
                <w:rFonts w:ascii="Helvetica" w:eastAsia="Times New Roman" w:hAnsi="Helvetica" w:cs="Helvetica"/>
                <w:b/>
                <w:bCs/>
                <w:color w:val="118ABE"/>
                <w:sz w:val="20"/>
                <w:szCs w:val="20"/>
                <w:lang w:eastAsia="tr-TR"/>
              </w:rPr>
              <w:t>Mithatpaşa</w:t>
            </w:r>
            <w:proofErr w:type="spellEnd"/>
            <w:r w:rsidRPr="008067AC">
              <w:rPr>
                <w:rFonts w:ascii="Helvetica" w:eastAsia="Times New Roman" w:hAnsi="Helvetica" w:cs="Helvetica"/>
                <w:b/>
                <w:bCs/>
                <w:color w:val="118ABE"/>
                <w:sz w:val="20"/>
                <w:szCs w:val="20"/>
                <w:lang w:eastAsia="tr-TR"/>
              </w:rPr>
              <w:t xml:space="preserve"> Caddesi No:14 06100 Yenişehir ÇANKAYA/ANKARA ÇANKAYA/ANKARA</w:t>
            </w:r>
          </w:p>
        </w:tc>
      </w:tr>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1.3.</w:t>
            </w:r>
            <w:r w:rsidRPr="008067A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03124585500</w:t>
            </w:r>
          </w:p>
        </w:tc>
      </w:tr>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1.4.</w:t>
            </w:r>
            <w:r w:rsidRPr="008067A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https://ekap.kik.gov.tr/EKAP/</w:t>
            </w:r>
          </w:p>
        </w:tc>
      </w:tr>
    </w:tbl>
    <w:p w:rsidR="008067AC" w:rsidRPr="008067AC" w:rsidRDefault="008067AC" w:rsidP="008067AC">
      <w:pPr>
        <w:spacing w:after="0" w:line="240" w:lineRule="auto"/>
        <w:rPr>
          <w:rFonts w:ascii="Times New Roman" w:eastAsia="Times New Roman" w:hAnsi="Times New Roman" w:cs="Times New Roman"/>
          <w:sz w:val="24"/>
          <w:szCs w:val="24"/>
          <w:lang w:eastAsia="tr-TR"/>
        </w:rPr>
      </w:pP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2.1.</w:t>
            </w:r>
            <w:r w:rsidRPr="008067A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24.07.2026 - 10:00</w:t>
            </w:r>
          </w:p>
        </w:tc>
      </w:tr>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2.2.</w:t>
            </w:r>
            <w:r w:rsidRPr="008067A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 xml:space="preserve">Türkiye Şeker Fabrikaları A.Ş. Genel Müdürlüğü </w:t>
            </w:r>
            <w:proofErr w:type="spellStart"/>
            <w:r w:rsidRPr="008067AC">
              <w:rPr>
                <w:rFonts w:ascii="Helvetica" w:eastAsia="Times New Roman" w:hAnsi="Helvetica" w:cs="Helvetica"/>
                <w:b/>
                <w:bCs/>
                <w:color w:val="118ABE"/>
                <w:sz w:val="20"/>
                <w:szCs w:val="20"/>
                <w:lang w:eastAsia="tr-TR"/>
              </w:rPr>
              <w:t>Satınalma</w:t>
            </w:r>
            <w:proofErr w:type="spellEnd"/>
            <w:r w:rsidRPr="008067AC">
              <w:rPr>
                <w:rFonts w:ascii="Helvetica" w:eastAsia="Times New Roman" w:hAnsi="Helvetica" w:cs="Helvetica"/>
                <w:b/>
                <w:bCs/>
                <w:color w:val="118ABE"/>
                <w:sz w:val="20"/>
                <w:szCs w:val="20"/>
                <w:lang w:eastAsia="tr-TR"/>
              </w:rPr>
              <w:t xml:space="preserve"> Daire Başkanlığı İç Alımlar ve Yapım İşleri Müdürlüğü</w:t>
            </w:r>
          </w:p>
        </w:tc>
      </w:tr>
    </w:tbl>
    <w:p w:rsidR="008067AC" w:rsidRPr="008067AC" w:rsidRDefault="008067AC" w:rsidP="008067AC">
      <w:pPr>
        <w:spacing w:after="0" w:line="240" w:lineRule="auto"/>
        <w:rPr>
          <w:rFonts w:ascii="Times New Roman" w:eastAsia="Times New Roman" w:hAnsi="Times New Roman" w:cs="Times New Roman"/>
          <w:sz w:val="24"/>
          <w:szCs w:val="24"/>
          <w:lang w:eastAsia="tr-TR"/>
        </w:rPr>
      </w:pP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3.1. </w:t>
            </w:r>
            <w:r w:rsidRPr="008067A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Fabrika Sunucusu</w:t>
            </w:r>
          </w:p>
        </w:tc>
      </w:tr>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3.2. </w:t>
            </w:r>
            <w:r w:rsidRPr="008067AC">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14 Adet</w:t>
            </w:r>
            <w:r w:rsidRPr="008067AC">
              <w:rPr>
                <w:rFonts w:ascii="Helvetica" w:eastAsia="Times New Roman" w:hAnsi="Helvetica" w:cs="Helvetica"/>
                <w:b/>
                <w:bCs/>
                <w:color w:val="118ABE"/>
                <w:sz w:val="20"/>
                <w:szCs w:val="20"/>
                <w:lang w:eastAsia="tr-TR"/>
              </w:rPr>
              <w:br/>
              <w:t xml:space="preserve">Ayrıntılı bilgiye </w:t>
            </w:r>
            <w:proofErr w:type="spellStart"/>
            <w:r w:rsidRPr="008067AC">
              <w:rPr>
                <w:rFonts w:ascii="Helvetica" w:eastAsia="Times New Roman" w:hAnsi="Helvetica" w:cs="Helvetica"/>
                <w:b/>
                <w:bCs/>
                <w:color w:val="118ABE"/>
                <w:sz w:val="20"/>
                <w:szCs w:val="20"/>
                <w:lang w:eastAsia="tr-TR"/>
              </w:rPr>
              <w:t>EKAP’ta</w:t>
            </w:r>
            <w:proofErr w:type="spellEnd"/>
            <w:r w:rsidRPr="008067A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3.3.</w:t>
            </w:r>
            <w:r w:rsidRPr="008067A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Sunucular, Ankara, Ağrı, Burdur, Elazığ, Ereğli (Konya), Erciş, Eskişehir, Ilgın, Kars, Kastamonu, Malatya, Susurluk, Uşak ve Yozgat Şeker Fabrikaları sistem odalarına kurulacaktır.</w:t>
            </w:r>
          </w:p>
        </w:tc>
      </w:tr>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3.4.</w:t>
            </w:r>
            <w:r w:rsidRPr="008067A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90 takvim günüdür.</w:t>
            </w:r>
          </w:p>
        </w:tc>
      </w:tr>
      <w:tr w:rsidR="008067AC" w:rsidRPr="008067AC" w:rsidTr="008067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3.5.</w:t>
            </w:r>
            <w:r w:rsidRPr="008067A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jc w:val="both"/>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Sözleşmenin imzalanmasını müteakip ilk iş günü.</w:t>
            </w:r>
          </w:p>
        </w:tc>
      </w:tr>
    </w:tbl>
    <w:p w:rsidR="008067AC" w:rsidRPr="008067AC" w:rsidRDefault="008067AC" w:rsidP="008067AC">
      <w:pPr>
        <w:spacing w:after="0" w:line="240" w:lineRule="auto"/>
        <w:rPr>
          <w:rFonts w:ascii="Times New Roman" w:eastAsia="Times New Roman" w:hAnsi="Times New Roman" w:cs="Times New Roman"/>
          <w:sz w:val="24"/>
          <w:szCs w:val="24"/>
          <w:lang w:eastAsia="tr-TR"/>
        </w:rPr>
      </w:pP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067AC">
        <w:rPr>
          <w:rFonts w:ascii="Helvetica" w:eastAsia="Times New Roman" w:hAnsi="Helvetica" w:cs="Helvetica"/>
          <w:b/>
          <w:bCs/>
          <w:color w:val="585858"/>
          <w:sz w:val="20"/>
          <w:szCs w:val="20"/>
          <w:shd w:val="clear" w:color="auto" w:fill="F8F8F8"/>
          <w:lang w:eastAsia="tr-TR"/>
        </w:rPr>
        <w:t>kriterleri</w:t>
      </w:r>
      <w:proofErr w:type="gramEnd"/>
      <w:r w:rsidRPr="008067AC">
        <w:rPr>
          <w:rFonts w:ascii="Helvetica" w:eastAsia="Times New Roman" w:hAnsi="Helvetica" w:cs="Helvetica"/>
          <w:b/>
          <w:bCs/>
          <w:color w:val="585858"/>
          <w:sz w:val="20"/>
          <w:szCs w:val="20"/>
          <w:shd w:val="clear" w:color="auto" w:fill="F8F8F8"/>
          <w:lang w:eastAsia="tr-TR"/>
        </w:rPr>
        <w:t>:</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4.1.</w:t>
      </w:r>
      <w:r w:rsidRPr="008067A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4.1.1.</w:t>
      </w:r>
      <w:r w:rsidRPr="008067AC">
        <w:rPr>
          <w:rFonts w:ascii="Helvetica" w:eastAsia="Times New Roman" w:hAnsi="Helvetica" w:cs="Helvetica"/>
          <w:color w:val="585858"/>
          <w:sz w:val="20"/>
          <w:szCs w:val="20"/>
          <w:shd w:val="clear" w:color="auto" w:fill="F8F8F8"/>
          <w:lang w:eastAsia="tr-TR"/>
        </w:rPr>
        <w:t> Teklif mektubu.</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4.1.2.1.</w:t>
      </w:r>
      <w:r w:rsidRPr="008067A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4.1.2.2.</w:t>
      </w:r>
      <w:r w:rsidRPr="008067A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4.1.3.</w:t>
      </w:r>
      <w:r w:rsidRPr="008067AC">
        <w:rPr>
          <w:rFonts w:ascii="Helvetica" w:eastAsia="Times New Roman" w:hAnsi="Helvetica" w:cs="Helvetica"/>
          <w:color w:val="585858"/>
          <w:sz w:val="20"/>
          <w:szCs w:val="20"/>
          <w:shd w:val="clear" w:color="auto" w:fill="F8F8F8"/>
          <w:lang w:eastAsia="tr-TR"/>
        </w:rPr>
        <w:t> Geçici teminat.</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4.1.4</w:t>
      </w:r>
      <w:r w:rsidRPr="008067AC">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4.1.5.</w:t>
      </w:r>
      <w:r w:rsidRPr="008067AC">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067AC" w:rsidRPr="008067AC" w:rsidTr="008067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067AC">
              <w:rPr>
                <w:rFonts w:ascii="Helvetica" w:eastAsia="Times New Roman" w:hAnsi="Helvetica" w:cs="Helvetica"/>
                <w:b/>
                <w:bCs/>
                <w:color w:val="585858"/>
                <w:sz w:val="20"/>
                <w:szCs w:val="20"/>
                <w:lang w:eastAsia="tr-TR"/>
              </w:rPr>
              <w:t>kriterler</w:t>
            </w:r>
            <w:proofErr w:type="gramEnd"/>
            <w:r w:rsidRPr="008067AC">
              <w:rPr>
                <w:rFonts w:ascii="Helvetica" w:eastAsia="Times New Roman" w:hAnsi="Helvetica" w:cs="Helvetica"/>
                <w:b/>
                <w:bCs/>
                <w:color w:val="585858"/>
                <w:sz w:val="20"/>
                <w:szCs w:val="20"/>
                <w:lang w:eastAsia="tr-TR"/>
              </w:rPr>
              <w:t>:</w:t>
            </w:r>
          </w:p>
        </w:tc>
      </w:tr>
      <w:tr w:rsidR="008067AC" w:rsidRPr="008067AC" w:rsidTr="008067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t xml:space="preserve">Ekonomik ve mali yeterliğe ilişkin bilgi, belge veya </w:t>
            </w:r>
            <w:proofErr w:type="gramStart"/>
            <w:r w:rsidRPr="008067AC">
              <w:rPr>
                <w:rFonts w:ascii="Helvetica" w:eastAsia="Times New Roman" w:hAnsi="Helvetica" w:cs="Helvetica"/>
                <w:color w:val="585858"/>
                <w:sz w:val="20"/>
                <w:szCs w:val="20"/>
                <w:lang w:eastAsia="tr-TR"/>
              </w:rPr>
              <w:t>kriter</w:t>
            </w:r>
            <w:proofErr w:type="gramEnd"/>
            <w:r w:rsidRPr="008067AC">
              <w:rPr>
                <w:rFonts w:ascii="Helvetica" w:eastAsia="Times New Roman" w:hAnsi="Helvetica" w:cs="Helvetica"/>
                <w:color w:val="585858"/>
                <w:sz w:val="20"/>
                <w:szCs w:val="20"/>
                <w:lang w:eastAsia="tr-TR"/>
              </w:rPr>
              <w:t xml:space="preserve"> belirtilmemiştir.</w:t>
            </w:r>
          </w:p>
        </w:tc>
      </w:tr>
    </w:tbl>
    <w:p w:rsidR="008067AC" w:rsidRPr="008067AC" w:rsidRDefault="008067AC" w:rsidP="008067A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067AC" w:rsidRPr="008067AC" w:rsidTr="008067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067AC">
              <w:rPr>
                <w:rFonts w:ascii="Helvetica" w:eastAsia="Times New Roman" w:hAnsi="Helvetica" w:cs="Helvetica"/>
                <w:b/>
                <w:bCs/>
                <w:color w:val="585858"/>
                <w:sz w:val="20"/>
                <w:szCs w:val="20"/>
                <w:lang w:eastAsia="tr-TR"/>
              </w:rPr>
              <w:t>kriterler</w:t>
            </w:r>
            <w:proofErr w:type="gramEnd"/>
            <w:r w:rsidRPr="008067AC">
              <w:rPr>
                <w:rFonts w:ascii="Helvetica" w:eastAsia="Times New Roman" w:hAnsi="Helvetica" w:cs="Helvetica"/>
                <w:b/>
                <w:bCs/>
                <w:color w:val="585858"/>
                <w:sz w:val="20"/>
                <w:szCs w:val="20"/>
                <w:lang w:eastAsia="tr-TR"/>
              </w:rPr>
              <w:t>:</w:t>
            </w:r>
          </w:p>
        </w:tc>
      </w:tr>
      <w:tr w:rsidR="008067AC" w:rsidRPr="008067AC" w:rsidTr="008067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lastRenderedPageBreak/>
              <w:t>4.3.1 İhale konusu işin ya da malın satış faaliyetinin yerine getirilebilmesi için ilgili mevzuat gereğince sicil, izin, ruhsat, faaliyet belgesi vb. belgeler:</w:t>
            </w:r>
          </w:p>
        </w:tc>
      </w:tr>
      <w:tr w:rsidR="008067AC" w:rsidRPr="008067AC" w:rsidTr="008067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Kamu Bilişim Yetki Belgesi</w:t>
            </w:r>
          </w:p>
        </w:tc>
      </w:tr>
      <w:tr w:rsidR="008067AC" w:rsidRPr="008067AC" w:rsidTr="008067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4.3.2. Satış sonrası servis, bakım ve onarım hizmetleri ile yedek parça sağlanmasına ilişkin belge:</w:t>
            </w:r>
          </w:p>
        </w:tc>
      </w:tr>
      <w:tr w:rsidR="008067AC" w:rsidRPr="008067AC" w:rsidTr="008067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Garanti Belgesi</w:t>
            </w:r>
          </w:p>
        </w:tc>
      </w:tr>
      <w:tr w:rsidR="008067AC" w:rsidRPr="008067AC" w:rsidTr="008067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585858"/>
                <w:sz w:val="20"/>
                <w:szCs w:val="20"/>
                <w:lang w:eastAsia="tr-TR"/>
              </w:rPr>
              <w:t xml:space="preserve">4.3.3. İstekli tarafından teklifi kapsamında ihaleye katılım belgesine aktarılarak sunulması ve/veya sağlanması gerektiği bu Şartnamenin 7 </w:t>
            </w:r>
            <w:proofErr w:type="spellStart"/>
            <w:r w:rsidRPr="008067AC">
              <w:rPr>
                <w:rFonts w:ascii="Helvetica" w:eastAsia="Times New Roman" w:hAnsi="Helvetica" w:cs="Helvetica"/>
                <w:b/>
                <w:bCs/>
                <w:color w:val="585858"/>
                <w:sz w:val="20"/>
                <w:szCs w:val="20"/>
                <w:lang w:eastAsia="tr-TR"/>
              </w:rPr>
              <w:t>nci</w:t>
            </w:r>
            <w:proofErr w:type="spellEnd"/>
            <w:r w:rsidRPr="008067AC">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8067AC">
              <w:rPr>
                <w:rFonts w:ascii="Helvetica" w:eastAsia="Times New Roman" w:hAnsi="Helvetica" w:cs="Helvetica"/>
                <w:b/>
                <w:bCs/>
                <w:color w:val="585858"/>
                <w:sz w:val="20"/>
                <w:szCs w:val="20"/>
                <w:lang w:eastAsia="tr-TR"/>
              </w:rPr>
              <w:t>kriterleri</w:t>
            </w:r>
            <w:proofErr w:type="gramEnd"/>
            <w:r w:rsidRPr="008067AC">
              <w:rPr>
                <w:rFonts w:ascii="Helvetica" w:eastAsia="Times New Roman" w:hAnsi="Helvetica" w:cs="Helvetica"/>
                <w:b/>
                <w:bCs/>
                <w:color w:val="585858"/>
                <w:sz w:val="20"/>
                <w:szCs w:val="20"/>
                <w:lang w:eastAsia="tr-TR"/>
              </w:rPr>
              <w:t>:</w:t>
            </w:r>
          </w:p>
        </w:tc>
      </w:tr>
      <w:tr w:rsidR="008067AC" w:rsidRPr="008067AC" w:rsidTr="008067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67AC" w:rsidRPr="008067AC" w:rsidRDefault="008067AC" w:rsidP="008067AC">
            <w:pPr>
              <w:spacing w:after="0" w:line="240" w:lineRule="atLeast"/>
              <w:rPr>
                <w:rFonts w:ascii="Helvetica" w:eastAsia="Times New Roman" w:hAnsi="Helvetica" w:cs="Helvetica"/>
                <w:color w:val="585858"/>
                <w:sz w:val="20"/>
                <w:szCs w:val="20"/>
                <w:lang w:eastAsia="tr-TR"/>
              </w:rPr>
            </w:pPr>
            <w:r w:rsidRPr="008067AC">
              <w:rPr>
                <w:rFonts w:ascii="Helvetica" w:eastAsia="Times New Roman" w:hAnsi="Helvetica" w:cs="Helvetica"/>
                <w:b/>
                <w:bCs/>
                <w:color w:val="118ABE"/>
                <w:sz w:val="20"/>
                <w:szCs w:val="20"/>
                <w:lang w:eastAsia="tr-TR"/>
              </w:rPr>
              <w:t>Teklif Edilen Ürünlerin Üreticisinin Ankara İlinde Yerleşik Bir Ofisi Bulunduğuna Dair Belge</w:t>
            </w:r>
          </w:p>
        </w:tc>
      </w:tr>
    </w:tbl>
    <w:p w:rsidR="008067AC" w:rsidRPr="008067AC" w:rsidRDefault="008067AC" w:rsidP="008067AC">
      <w:pPr>
        <w:spacing w:after="0" w:line="240" w:lineRule="auto"/>
        <w:rPr>
          <w:rFonts w:ascii="Times New Roman" w:eastAsia="Times New Roman" w:hAnsi="Times New Roman" w:cs="Times New Roman"/>
          <w:sz w:val="24"/>
          <w:szCs w:val="24"/>
          <w:lang w:eastAsia="tr-TR"/>
        </w:rPr>
      </w:pP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5-</w:t>
      </w:r>
      <w:r w:rsidRPr="008067A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6-</w:t>
      </w:r>
      <w:r w:rsidRPr="008067AC">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8067AC">
        <w:rPr>
          <w:rFonts w:ascii="Helvetica" w:eastAsia="Times New Roman" w:hAnsi="Helvetica" w:cs="Helvetica"/>
          <w:b/>
          <w:bCs/>
          <w:color w:val="118ABE"/>
          <w:sz w:val="20"/>
          <w:szCs w:val="20"/>
          <w:shd w:val="clear" w:color="auto" w:fill="F8F8F8"/>
          <w:lang w:eastAsia="tr-TR"/>
        </w:rPr>
        <w:t>% 15 (yüzde on beş) </w:t>
      </w:r>
      <w:r w:rsidRPr="008067AC">
        <w:rPr>
          <w:rFonts w:ascii="Helvetica" w:eastAsia="Times New Roman" w:hAnsi="Helvetica" w:cs="Helvetica"/>
          <w:color w:val="585858"/>
          <w:sz w:val="20"/>
          <w:szCs w:val="20"/>
          <w:shd w:val="clear" w:color="auto" w:fill="F8F8F8"/>
          <w:lang w:eastAsia="tr-TR"/>
        </w:rPr>
        <w:t>oranında fiyat avantajı uygulanacaktır.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7-</w:t>
      </w:r>
      <w:r w:rsidRPr="008067A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8-</w:t>
      </w:r>
      <w:r w:rsidRPr="008067A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9-</w:t>
      </w:r>
      <w:r w:rsidRPr="008067A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10-</w:t>
      </w:r>
      <w:r w:rsidRPr="008067AC">
        <w:rPr>
          <w:rFonts w:ascii="Helvetica" w:eastAsia="Times New Roman" w:hAnsi="Helvetica" w:cs="Helvetica"/>
          <w:color w:val="585858"/>
          <w:sz w:val="20"/>
          <w:szCs w:val="20"/>
          <w:shd w:val="clear" w:color="auto" w:fill="F8F8F8"/>
          <w:lang w:eastAsia="tr-TR"/>
        </w:rPr>
        <w:t> Bu ihalede, işin tamamı için teklif verilecektir.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11-</w:t>
      </w:r>
      <w:r w:rsidRPr="008067A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12-</w:t>
      </w:r>
      <w:r w:rsidRPr="008067AC">
        <w:rPr>
          <w:rFonts w:ascii="Helvetica" w:eastAsia="Times New Roman" w:hAnsi="Helvetica" w:cs="Helvetica"/>
          <w:color w:val="585858"/>
          <w:sz w:val="20"/>
          <w:szCs w:val="20"/>
          <w:shd w:val="clear" w:color="auto" w:fill="F8F8F8"/>
          <w:lang w:eastAsia="tr-TR"/>
        </w:rPr>
        <w:t> Bu ihalede elektronik eksiltme yapılmayacaktır.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13-</w:t>
      </w:r>
      <w:r w:rsidRPr="008067AC">
        <w:rPr>
          <w:rFonts w:ascii="Helvetica" w:eastAsia="Times New Roman" w:hAnsi="Helvetica" w:cs="Helvetica"/>
          <w:color w:val="585858"/>
          <w:sz w:val="20"/>
          <w:szCs w:val="20"/>
          <w:shd w:val="clear" w:color="auto" w:fill="F8F8F8"/>
          <w:lang w:eastAsia="tr-TR"/>
        </w:rPr>
        <w:t> Verilen tekliflerin geçerlilik süresi, ihale tarihinden itibaren </w:t>
      </w:r>
      <w:r w:rsidRPr="008067AC">
        <w:rPr>
          <w:rFonts w:ascii="Helvetica" w:eastAsia="Times New Roman" w:hAnsi="Helvetica" w:cs="Helvetica"/>
          <w:b/>
          <w:bCs/>
          <w:color w:val="118ABE"/>
          <w:sz w:val="20"/>
          <w:szCs w:val="20"/>
          <w:shd w:val="clear" w:color="auto" w:fill="F8F8F8"/>
          <w:lang w:eastAsia="tr-TR"/>
        </w:rPr>
        <w:t>120 (</w:t>
      </w:r>
      <w:proofErr w:type="spellStart"/>
      <w:r w:rsidRPr="008067AC">
        <w:rPr>
          <w:rFonts w:ascii="Helvetica" w:eastAsia="Times New Roman" w:hAnsi="Helvetica" w:cs="Helvetica"/>
          <w:b/>
          <w:bCs/>
          <w:color w:val="118ABE"/>
          <w:sz w:val="20"/>
          <w:szCs w:val="20"/>
          <w:shd w:val="clear" w:color="auto" w:fill="F8F8F8"/>
          <w:lang w:eastAsia="tr-TR"/>
        </w:rPr>
        <w:t>YüzYirmi</w:t>
      </w:r>
      <w:proofErr w:type="spellEnd"/>
      <w:r w:rsidRPr="008067AC">
        <w:rPr>
          <w:rFonts w:ascii="Helvetica" w:eastAsia="Times New Roman" w:hAnsi="Helvetica" w:cs="Helvetica"/>
          <w:b/>
          <w:bCs/>
          <w:color w:val="118ABE"/>
          <w:sz w:val="20"/>
          <w:szCs w:val="20"/>
          <w:shd w:val="clear" w:color="auto" w:fill="F8F8F8"/>
          <w:lang w:eastAsia="tr-TR"/>
        </w:rPr>
        <w:t>)</w:t>
      </w:r>
      <w:r w:rsidRPr="008067AC">
        <w:rPr>
          <w:rFonts w:ascii="Helvetica" w:eastAsia="Times New Roman" w:hAnsi="Helvetica" w:cs="Helvetica"/>
          <w:color w:val="585858"/>
          <w:sz w:val="20"/>
          <w:szCs w:val="20"/>
          <w:shd w:val="clear" w:color="auto" w:fill="F8F8F8"/>
          <w:lang w:eastAsia="tr-TR"/>
        </w:rPr>
        <w:t> takvim günüdür.</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14-</w:t>
      </w:r>
      <w:r w:rsidRPr="008067AC">
        <w:rPr>
          <w:rFonts w:ascii="Helvetica" w:eastAsia="Times New Roman" w:hAnsi="Helvetica" w:cs="Helvetica"/>
          <w:color w:val="585858"/>
          <w:sz w:val="20"/>
          <w:szCs w:val="20"/>
          <w:shd w:val="clear" w:color="auto" w:fill="F8F8F8"/>
          <w:lang w:eastAsia="tr-TR"/>
        </w:rPr>
        <w:t> Konsorsiyum olarak ihaleye teklif verilemez.</w:t>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color w:val="585858"/>
          <w:sz w:val="20"/>
          <w:szCs w:val="20"/>
          <w:lang w:eastAsia="tr-TR"/>
        </w:rPr>
        <w:br/>
      </w:r>
      <w:r w:rsidRPr="008067AC">
        <w:rPr>
          <w:rFonts w:ascii="Helvetica" w:eastAsia="Times New Roman" w:hAnsi="Helvetica" w:cs="Helvetica"/>
          <w:b/>
          <w:bCs/>
          <w:color w:val="585858"/>
          <w:sz w:val="20"/>
          <w:szCs w:val="20"/>
          <w:shd w:val="clear" w:color="auto" w:fill="F8F8F8"/>
          <w:lang w:eastAsia="tr-TR"/>
        </w:rPr>
        <w:t>15- Diğer hususlar:</w:t>
      </w:r>
    </w:p>
    <w:p w:rsidR="008067AC" w:rsidRPr="008067AC" w:rsidRDefault="008067AC" w:rsidP="008067AC">
      <w:pPr>
        <w:shd w:val="clear" w:color="auto" w:fill="F8F8F8"/>
        <w:spacing w:after="0" w:line="240" w:lineRule="auto"/>
        <w:jc w:val="both"/>
        <w:rPr>
          <w:rFonts w:ascii="Helvetica" w:eastAsia="Times New Roman" w:hAnsi="Helvetica" w:cs="Helvetica"/>
          <w:color w:val="585858"/>
          <w:sz w:val="20"/>
          <w:szCs w:val="20"/>
          <w:lang w:eastAsia="tr-TR"/>
        </w:rPr>
      </w:pPr>
      <w:r w:rsidRPr="008067AC">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27C14" w:rsidRDefault="00C27C14">
      <w:bookmarkStart w:id="0" w:name="_GoBack"/>
      <w:bookmarkEnd w:id="0"/>
    </w:p>
    <w:sectPr w:rsidR="00C27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C9"/>
    <w:rsid w:val="008067AC"/>
    <w:rsid w:val="00841CC9"/>
    <w:rsid w:val="00C27C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404FF-A34A-4622-A1A6-37ADA3A0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067AC"/>
  </w:style>
  <w:style w:type="character" w:customStyle="1" w:styleId="ilanbaslik">
    <w:name w:val="ilanbaslik"/>
    <w:basedOn w:val="VarsaylanParagrafYazTipi"/>
    <w:rsid w:val="0080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30472">
      <w:bodyDiv w:val="1"/>
      <w:marLeft w:val="0"/>
      <w:marRight w:val="0"/>
      <w:marTop w:val="0"/>
      <w:marBottom w:val="0"/>
      <w:divBdr>
        <w:top w:val="none" w:sz="0" w:space="0" w:color="auto"/>
        <w:left w:val="none" w:sz="0" w:space="0" w:color="auto"/>
        <w:bottom w:val="none" w:sz="0" w:space="0" w:color="auto"/>
        <w:right w:val="none" w:sz="0" w:space="0" w:color="auto"/>
      </w:divBdr>
      <w:divsChild>
        <w:div w:id="1090009490">
          <w:marLeft w:val="0"/>
          <w:marRight w:val="0"/>
          <w:marTop w:val="0"/>
          <w:marBottom w:val="0"/>
          <w:divBdr>
            <w:top w:val="none" w:sz="0" w:space="0" w:color="auto"/>
            <w:left w:val="none" w:sz="0" w:space="0" w:color="auto"/>
            <w:bottom w:val="none" w:sz="0" w:space="0" w:color="auto"/>
            <w:right w:val="none" w:sz="0" w:space="0" w:color="auto"/>
          </w:divBdr>
        </w:div>
        <w:div w:id="638413651">
          <w:marLeft w:val="0"/>
          <w:marRight w:val="0"/>
          <w:marTop w:val="0"/>
          <w:marBottom w:val="0"/>
          <w:divBdr>
            <w:top w:val="none" w:sz="0" w:space="0" w:color="auto"/>
            <w:left w:val="none" w:sz="0" w:space="0" w:color="auto"/>
            <w:bottom w:val="none" w:sz="0" w:space="0" w:color="auto"/>
            <w:right w:val="none" w:sz="0" w:space="0" w:color="auto"/>
          </w:divBdr>
        </w:div>
        <w:div w:id="79758343">
          <w:marLeft w:val="0"/>
          <w:marRight w:val="0"/>
          <w:marTop w:val="0"/>
          <w:marBottom w:val="0"/>
          <w:divBdr>
            <w:top w:val="none" w:sz="0" w:space="0" w:color="auto"/>
            <w:left w:val="none" w:sz="0" w:space="0" w:color="auto"/>
            <w:bottom w:val="none" w:sz="0" w:space="0" w:color="auto"/>
            <w:right w:val="none" w:sz="0" w:space="0" w:color="auto"/>
          </w:divBdr>
        </w:div>
        <w:div w:id="2127457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Seyitcan AYNA</dc:creator>
  <cp:keywords/>
  <dc:description/>
  <cp:lastModifiedBy>Seyitcan AYNA</cp:lastModifiedBy>
  <cp:revision>2</cp:revision>
  <dcterms:created xsi:type="dcterms:W3CDTF">2026-06-30T05:54:00Z</dcterms:created>
  <dcterms:modified xsi:type="dcterms:W3CDTF">2026-06-30T05:54:00Z</dcterms:modified>
</cp:coreProperties>
</file>