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D22" w:rsidRDefault="00C52D22">
      <w:pPr>
        <w:pStyle w:val="GvdeMetni"/>
        <w:spacing w:before="0" w:line="30" w:lineRule="exact"/>
        <w:ind w:left="110"/>
        <w:rPr>
          <w:sz w:val="2"/>
        </w:rPr>
      </w:pPr>
    </w:p>
    <w:p w:rsidR="00093174" w:rsidRDefault="00093174" w:rsidP="00093174">
      <w:pPr>
        <w:pStyle w:val="Balk1"/>
        <w:spacing w:before="78" w:line="235" w:lineRule="auto"/>
        <w:ind w:left="109" w:right="2239"/>
        <w:rPr>
          <w:w w:val="105"/>
        </w:rPr>
      </w:pPr>
      <w:r>
        <w:rPr>
          <w:spacing w:val="-1"/>
        </w:rPr>
        <w:t xml:space="preserve">           YUVARLAK GÖZETLEME CAMI, SU SEVİYE GÖSTERGE CAMI VE DOM SU SEVİYE GÖSTERGESİ</w:t>
      </w:r>
      <w:r w:rsidR="005328DB">
        <w:rPr>
          <w:spacing w:val="-1"/>
        </w:rPr>
        <w:t xml:space="preserve"> </w:t>
      </w:r>
      <w:r w:rsidR="005328DB">
        <w:t>ALIMI</w:t>
      </w:r>
      <w:r w:rsidR="005328DB">
        <w:rPr>
          <w:w w:val="105"/>
        </w:rPr>
        <w:t xml:space="preserve"> </w:t>
      </w:r>
    </w:p>
    <w:p w:rsidR="00093174" w:rsidRDefault="00093174">
      <w:pPr>
        <w:pStyle w:val="Balk1"/>
        <w:spacing w:before="78" w:line="235" w:lineRule="auto"/>
        <w:ind w:left="109" w:right="2239" w:firstLine="2799"/>
        <w:rPr>
          <w:w w:val="105"/>
        </w:rPr>
      </w:pPr>
    </w:p>
    <w:p w:rsidR="00C52D22" w:rsidRDefault="005328DB">
      <w:pPr>
        <w:pStyle w:val="Balk1"/>
        <w:spacing w:before="78" w:line="235" w:lineRule="auto"/>
        <w:ind w:left="109" w:right="2239" w:firstLine="2799"/>
      </w:pPr>
      <w:r>
        <w:rPr>
          <w:w w:val="105"/>
          <w:u w:val="single"/>
        </w:rPr>
        <w:t>TÜRKİYE ŞEKER FABRİKALARI</w:t>
      </w:r>
      <w:r>
        <w:rPr>
          <w:spacing w:val="-2"/>
          <w:w w:val="105"/>
          <w:u w:val="single"/>
        </w:rPr>
        <w:t xml:space="preserve"> </w:t>
      </w:r>
      <w:r>
        <w:rPr>
          <w:w w:val="105"/>
          <w:u w:val="single"/>
        </w:rPr>
        <w:t>A.Ş. GENEL</w:t>
      </w:r>
      <w:r>
        <w:rPr>
          <w:spacing w:val="-2"/>
          <w:w w:val="105"/>
          <w:u w:val="single"/>
        </w:rPr>
        <w:t xml:space="preserve"> </w:t>
      </w:r>
      <w:r>
        <w:rPr>
          <w:w w:val="105"/>
          <w:u w:val="single"/>
        </w:rPr>
        <w:t>MÜDÜRLÜĞÜ</w:t>
      </w:r>
    </w:p>
    <w:p w:rsidR="00C52D22" w:rsidRDefault="005328DB">
      <w:pPr>
        <w:tabs>
          <w:tab w:val="left" w:pos="3514"/>
        </w:tabs>
        <w:spacing w:before="42"/>
        <w:ind w:left="154"/>
        <w:rPr>
          <w:b/>
          <w:sz w:val="16"/>
        </w:rPr>
      </w:pPr>
      <w:r>
        <w:rPr>
          <w:b/>
          <w:w w:val="105"/>
          <w:sz w:val="16"/>
        </w:rPr>
        <w:t>İhale</w:t>
      </w:r>
      <w:r>
        <w:rPr>
          <w:b/>
          <w:spacing w:val="-9"/>
          <w:w w:val="105"/>
          <w:sz w:val="16"/>
        </w:rPr>
        <w:t xml:space="preserve"> </w:t>
      </w:r>
      <w:r>
        <w:rPr>
          <w:b/>
          <w:w w:val="105"/>
          <w:sz w:val="16"/>
        </w:rPr>
        <w:t>Kayıt</w:t>
      </w:r>
      <w:r>
        <w:rPr>
          <w:b/>
          <w:spacing w:val="-8"/>
          <w:w w:val="105"/>
          <w:sz w:val="16"/>
        </w:rPr>
        <w:t xml:space="preserve"> </w:t>
      </w:r>
      <w:r>
        <w:rPr>
          <w:b/>
          <w:spacing w:val="-2"/>
          <w:w w:val="105"/>
          <w:sz w:val="16"/>
        </w:rPr>
        <w:t>Numarası</w:t>
      </w:r>
      <w:r>
        <w:rPr>
          <w:b/>
          <w:sz w:val="16"/>
        </w:rPr>
        <w:tab/>
      </w:r>
      <w:r>
        <w:rPr>
          <w:b/>
          <w:w w:val="105"/>
          <w:sz w:val="16"/>
        </w:rPr>
        <w:t>:</w:t>
      </w:r>
      <w:r>
        <w:rPr>
          <w:b/>
          <w:spacing w:val="35"/>
          <w:w w:val="105"/>
          <w:sz w:val="16"/>
        </w:rPr>
        <w:t xml:space="preserve"> </w:t>
      </w:r>
      <w:r>
        <w:rPr>
          <w:b/>
          <w:spacing w:val="-2"/>
          <w:w w:val="105"/>
          <w:sz w:val="16"/>
        </w:rPr>
        <w:t>2026/</w:t>
      </w:r>
      <w:r w:rsidR="00093174">
        <w:rPr>
          <w:b/>
          <w:spacing w:val="-2"/>
          <w:w w:val="105"/>
          <w:sz w:val="16"/>
        </w:rPr>
        <w:t>326963</w:t>
      </w:r>
    </w:p>
    <w:p w:rsidR="00C52D22" w:rsidRDefault="005328DB">
      <w:pPr>
        <w:pStyle w:val="GvdeMetni"/>
        <w:tabs>
          <w:tab w:val="left" w:pos="3514"/>
        </w:tabs>
        <w:spacing w:before="56"/>
      </w:pPr>
      <w:r>
        <w:t>İşin</w:t>
      </w:r>
      <w:r>
        <w:rPr>
          <w:spacing w:val="-1"/>
        </w:rPr>
        <w:t xml:space="preserve"> </w:t>
      </w:r>
      <w:r>
        <w:rPr>
          <w:spacing w:val="-5"/>
        </w:rPr>
        <w:t>Adı</w:t>
      </w:r>
      <w:r>
        <w:tab/>
        <w:t>:</w:t>
      </w:r>
      <w:r w:rsidR="00093174">
        <w:rPr>
          <w:spacing w:val="63"/>
        </w:rPr>
        <w:t xml:space="preserve"> </w:t>
      </w:r>
      <w:r w:rsidR="00093174">
        <w:rPr>
          <w:spacing w:val="-2"/>
        </w:rPr>
        <w:t xml:space="preserve">Yuvarlak Gözetleme Camı, Su Seviye Gösterge Camı ve </w:t>
      </w:r>
      <w:proofErr w:type="spellStart"/>
      <w:r w:rsidR="00093174">
        <w:rPr>
          <w:spacing w:val="-2"/>
        </w:rPr>
        <w:t>Dom</w:t>
      </w:r>
      <w:proofErr w:type="spellEnd"/>
      <w:r w:rsidR="00093174">
        <w:rPr>
          <w:spacing w:val="-2"/>
        </w:rPr>
        <w:t xml:space="preserve"> Su Seviye Göstergesi Alımı</w:t>
      </w:r>
    </w:p>
    <w:p w:rsidR="00C52D22" w:rsidRDefault="005328DB">
      <w:pPr>
        <w:pStyle w:val="GvdeMetni"/>
        <w:tabs>
          <w:tab w:val="left" w:pos="3514"/>
        </w:tabs>
        <w:spacing w:before="56"/>
      </w:pPr>
      <w:r>
        <w:rPr>
          <w:w w:val="105"/>
        </w:rPr>
        <w:t>İhale</w:t>
      </w:r>
      <w:r>
        <w:rPr>
          <w:spacing w:val="-9"/>
          <w:w w:val="105"/>
        </w:rPr>
        <w:t xml:space="preserve"> </w:t>
      </w:r>
      <w:proofErr w:type="gramStart"/>
      <w:r>
        <w:rPr>
          <w:w w:val="105"/>
        </w:rPr>
        <w:t>Türü</w:t>
      </w:r>
      <w:r>
        <w:rPr>
          <w:spacing w:val="-5"/>
          <w:w w:val="105"/>
        </w:rPr>
        <w:t xml:space="preserve"> </w:t>
      </w:r>
      <w:r>
        <w:rPr>
          <w:w w:val="105"/>
        </w:rPr>
        <w:t>-</w:t>
      </w:r>
      <w:proofErr w:type="gramEnd"/>
      <w:r>
        <w:rPr>
          <w:spacing w:val="-6"/>
          <w:w w:val="105"/>
        </w:rPr>
        <w:t xml:space="preserve"> </w:t>
      </w:r>
      <w:r>
        <w:rPr>
          <w:spacing w:val="-4"/>
          <w:w w:val="105"/>
        </w:rPr>
        <w:t>Usulü</w:t>
      </w:r>
      <w:r>
        <w:tab/>
      </w:r>
      <w:r>
        <w:rPr>
          <w:w w:val="105"/>
        </w:rPr>
        <w:t>:</w:t>
      </w:r>
      <w:r>
        <w:rPr>
          <w:spacing w:val="31"/>
          <w:w w:val="105"/>
        </w:rPr>
        <w:t xml:space="preserve"> </w:t>
      </w:r>
      <w:r>
        <w:rPr>
          <w:w w:val="105"/>
        </w:rPr>
        <w:t>Mal</w:t>
      </w:r>
      <w:r>
        <w:rPr>
          <w:spacing w:val="-10"/>
          <w:w w:val="105"/>
        </w:rPr>
        <w:t xml:space="preserve"> </w:t>
      </w:r>
      <w:r>
        <w:rPr>
          <w:w w:val="105"/>
        </w:rPr>
        <w:t>Alımı</w:t>
      </w:r>
      <w:r>
        <w:rPr>
          <w:spacing w:val="-5"/>
          <w:w w:val="105"/>
        </w:rPr>
        <w:t xml:space="preserve"> </w:t>
      </w:r>
      <w:r>
        <w:rPr>
          <w:w w:val="105"/>
        </w:rPr>
        <w:t>-</w:t>
      </w:r>
      <w:r>
        <w:rPr>
          <w:spacing w:val="-11"/>
          <w:w w:val="105"/>
        </w:rPr>
        <w:t xml:space="preserve"> </w:t>
      </w:r>
      <w:r>
        <w:rPr>
          <w:w w:val="105"/>
        </w:rPr>
        <w:t>Açık</w:t>
      </w:r>
      <w:r>
        <w:rPr>
          <w:spacing w:val="-5"/>
          <w:w w:val="105"/>
        </w:rPr>
        <w:t xml:space="preserve"> </w:t>
      </w:r>
      <w:r>
        <w:rPr>
          <w:w w:val="105"/>
        </w:rPr>
        <w:t>İhale</w:t>
      </w:r>
      <w:r>
        <w:rPr>
          <w:spacing w:val="-5"/>
          <w:w w:val="105"/>
        </w:rPr>
        <w:t xml:space="preserve"> </w:t>
      </w:r>
      <w:r>
        <w:rPr>
          <w:spacing w:val="-2"/>
          <w:w w:val="105"/>
        </w:rPr>
        <w:t>Usulü</w:t>
      </w:r>
    </w:p>
    <w:p w:rsidR="00C52D22" w:rsidRDefault="005328DB">
      <w:pPr>
        <w:pStyle w:val="Balk1"/>
        <w:spacing w:before="56"/>
      </w:pPr>
      <w:proofErr w:type="gramStart"/>
      <w:r>
        <w:rPr>
          <w:w w:val="105"/>
          <w:u w:val="single"/>
        </w:rPr>
        <w:t>1</w:t>
      </w:r>
      <w:r>
        <w:rPr>
          <w:spacing w:val="-3"/>
          <w:w w:val="105"/>
          <w:u w:val="single"/>
        </w:rPr>
        <w:t xml:space="preserve"> </w:t>
      </w:r>
      <w:r>
        <w:rPr>
          <w:w w:val="105"/>
          <w:u w:val="single"/>
        </w:rPr>
        <w:t>-</w:t>
      </w:r>
      <w:proofErr w:type="gramEnd"/>
      <w:r>
        <w:rPr>
          <w:spacing w:val="-2"/>
          <w:w w:val="105"/>
          <w:u w:val="single"/>
        </w:rPr>
        <w:t xml:space="preserve"> İdarenin</w:t>
      </w:r>
    </w:p>
    <w:p w:rsidR="001D297C" w:rsidRPr="001D297C" w:rsidRDefault="005328DB">
      <w:pPr>
        <w:pStyle w:val="ListeParagraf"/>
        <w:numPr>
          <w:ilvl w:val="0"/>
          <w:numId w:val="6"/>
        </w:numPr>
        <w:tabs>
          <w:tab w:val="left" w:pos="323"/>
          <w:tab w:val="left" w:pos="3514"/>
          <w:tab w:val="left" w:pos="3649"/>
        </w:tabs>
        <w:spacing w:before="59" w:line="235" w:lineRule="auto"/>
        <w:ind w:right="147" w:hanging="3495"/>
        <w:rPr>
          <w:sz w:val="16"/>
        </w:rPr>
      </w:pPr>
      <w:r>
        <w:rPr>
          <w:spacing w:val="-2"/>
          <w:w w:val="105"/>
          <w:sz w:val="16"/>
        </w:rPr>
        <w:t>Adresi</w:t>
      </w:r>
      <w:r>
        <w:rPr>
          <w:sz w:val="16"/>
        </w:rPr>
        <w:tab/>
      </w:r>
      <w:r>
        <w:rPr>
          <w:w w:val="105"/>
          <w:sz w:val="16"/>
        </w:rPr>
        <w:t>:</w:t>
      </w:r>
      <w:r>
        <w:rPr>
          <w:spacing w:val="35"/>
          <w:w w:val="105"/>
          <w:sz w:val="16"/>
        </w:rPr>
        <w:t xml:space="preserve"> </w:t>
      </w:r>
      <w:r>
        <w:rPr>
          <w:w w:val="105"/>
          <w:sz w:val="16"/>
        </w:rPr>
        <w:t>Türkiye</w:t>
      </w:r>
      <w:r>
        <w:rPr>
          <w:spacing w:val="80"/>
          <w:w w:val="105"/>
          <w:sz w:val="16"/>
        </w:rPr>
        <w:t xml:space="preserve"> </w:t>
      </w:r>
      <w:r>
        <w:rPr>
          <w:w w:val="105"/>
          <w:sz w:val="16"/>
        </w:rPr>
        <w:t>Şeker</w:t>
      </w:r>
      <w:r>
        <w:rPr>
          <w:spacing w:val="80"/>
          <w:w w:val="105"/>
          <w:sz w:val="16"/>
        </w:rPr>
        <w:t xml:space="preserve"> </w:t>
      </w:r>
      <w:r>
        <w:rPr>
          <w:w w:val="105"/>
          <w:sz w:val="16"/>
        </w:rPr>
        <w:t>Fabrikaları</w:t>
      </w:r>
      <w:r>
        <w:rPr>
          <w:spacing w:val="78"/>
          <w:w w:val="105"/>
          <w:sz w:val="16"/>
        </w:rPr>
        <w:t xml:space="preserve"> </w:t>
      </w:r>
      <w:r>
        <w:rPr>
          <w:w w:val="105"/>
          <w:sz w:val="16"/>
        </w:rPr>
        <w:t>A.Ş.</w:t>
      </w:r>
      <w:r>
        <w:rPr>
          <w:spacing w:val="80"/>
          <w:w w:val="105"/>
          <w:sz w:val="16"/>
        </w:rPr>
        <w:t xml:space="preserve"> </w:t>
      </w:r>
      <w:r>
        <w:rPr>
          <w:w w:val="105"/>
          <w:sz w:val="16"/>
        </w:rPr>
        <w:t>Genel</w:t>
      </w:r>
      <w:r>
        <w:rPr>
          <w:spacing w:val="80"/>
          <w:w w:val="105"/>
          <w:sz w:val="16"/>
        </w:rPr>
        <w:t xml:space="preserve"> </w:t>
      </w:r>
      <w:r>
        <w:rPr>
          <w:w w:val="105"/>
          <w:sz w:val="16"/>
        </w:rPr>
        <w:t>Müdürlüğü</w:t>
      </w:r>
      <w:r>
        <w:rPr>
          <w:spacing w:val="80"/>
          <w:w w:val="105"/>
          <w:sz w:val="16"/>
        </w:rPr>
        <w:t xml:space="preserve"> </w:t>
      </w:r>
      <w:proofErr w:type="spellStart"/>
      <w:r>
        <w:rPr>
          <w:w w:val="105"/>
          <w:sz w:val="16"/>
        </w:rPr>
        <w:t>M</w:t>
      </w:r>
      <w:r w:rsidR="00093174">
        <w:rPr>
          <w:w w:val="105"/>
          <w:sz w:val="16"/>
        </w:rPr>
        <w:t>ithatpaşa</w:t>
      </w:r>
      <w:proofErr w:type="spellEnd"/>
      <w:r w:rsidR="00093174">
        <w:rPr>
          <w:w w:val="105"/>
          <w:sz w:val="16"/>
        </w:rPr>
        <w:t xml:space="preserve"> Cad. No:14 </w:t>
      </w:r>
    </w:p>
    <w:p w:rsidR="00C52D22" w:rsidRDefault="003F3639" w:rsidP="00B21D53">
      <w:pPr>
        <w:pStyle w:val="ListeParagraf"/>
        <w:tabs>
          <w:tab w:val="left" w:pos="323"/>
          <w:tab w:val="left" w:pos="3514"/>
          <w:tab w:val="left" w:pos="3649"/>
        </w:tabs>
        <w:spacing w:before="59" w:line="235" w:lineRule="auto"/>
        <w:ind w:left="3649" w:right="147"/>
        <w:rPr>
          <w:sz w:val="16"/>
        </w:rPr>
      </w:pPr>
      <w:r>
        <w:rPr>
          <w:spacing w:val="-2"/>
          <w:w w:val="105"/>
          <w:sz w:val="16"/>
        </w:rPr>
        <w:t xml:space="preserve">06100 </w:t>
      </w:r>
      <w:r w:rsidR="005328DB">
        <w:rPr>
          <w:spacing w:val="-2"/>
          <w:w w:val="105"/>
          <w:sz w:val="16"/>
        </w:rPr>
        <w:t>Çankaya/Ankara</w:t>
      </w:r>
    </w:p>
    <w:p w:rsidR="00C52D22" w:rsidRDefault="005328DB">
      <w:pPr>
        <w:pStyle w:val="ListeParagraf"/>
        <w:numPr>
          <w:ilvl w:val="0"/>
          <w:numId w:val="6"/>
        </w:numPr>
        <w:tabs>
          <w:tab w:val="left" w:pos="338"/>
          <w:tab w:val="left" w:pos="3514"/>
        </w:tabs>
        <w:spacing w:before="56"/>
        <w:ind w:left="338" w:hanging="184"/>
        <w:rPr>
          <w:sz w:val="16"/>
        </w:rPr>
      </w:pPr>
      <w:r>
        <w:rPr>
          <w:spacing w:val="-2"/>
          <w:w w:val="105"/>
          <w:sz w:val="16"/>
        </w:rPr>
        <w:t>Telefon</w:t>
      </w:r>
      <w:r>
        <w:rPr>
          <w:spacing w:val="-3"/>
          <w:w w:val="105"/>
          <w:sz w:val="16"/>
        </w:rPr>
        <w:t xml:space="preserve"> </w:t>
      </w:r>
      <w:r>
        <w:rPr>
          <w:spacing w:val="-2"/>
          <w:w w:val="105"/>
          <w:sz w:val="16"/>
        </w:rPr>
        <w:t>ve faks</w:t>
      </w:r>
      <w:r>
        <w:rPr>
          <w:spacing w:val="-3"/>
          <w:w w:val="105"/>
          <w:sz w:val="16"/>
        </w:rPr>
        <w:t xml:space="preserve"> </w:t>
      </w:r>
      <w:r>
        <w:rPr>
          <w:spacing w:val="-2"/>
          <w:w w:val="105"/>
          <w:sz w:val="16"/>
        </w:rPr>
        <w:t>numarası</w:t>
      </w:r>
      <w:r>
        <w:rPr>
          <w:sz w:val="16"/>
        </w:rPr>
        <w:tab/>
      </w:r>
      <w:r>
        <w:rPr>
          <w:w w:val="105"/>
          <w:sz w:val="16"/>
        </w:rPr>
        <w:t>:</w:t>
      </w:r>
      <w:r>
        <w:rPr>
          <w:spacing w:val="45"/>
          <w:w w:val="105"/>
          <w:sz w:val="16"/>
        </w:rPr>
        <w:t xml:space="preserve"> </w:t>
      </w:r>
      <w:r>
        <w:rPr>
          <w:spacing w:val="-2"/>
          <w:w w:val="105"/>
          <w:sz w:val="16"/>
        </w:rPr>
        <w:t>0</w:t>
      </w:r>
      <w:r w:rsidR="00093174">
        <w:rPr>
          <w:spacing w:val="-2"/>
          <w:w w:val="105"/>
          <w:sz w:val="16"/>
        </w:rPr>
        <w:t>312.</w:t>
      </w:r>
      <w:r>
        <w:rPr>
          <w:spacing w:val="-2"/>
          <w:w w:val="105"/>
          <w:sz w:val="16"/>
        </w:rPr>
        <w:t>45857</w:t>
      </w:r>
      <w:r w:rsidR="00093174">
        <w:rPr>
          <w:spacing w:val="-2"/>
          <w:w w:val="105"/>
          <w:sz w:val="16"/>
        </w:rPr>
        <w:t>74</w:t>
      </w:r>
    </w:p>
    <w:p w:rsidR="00C52D22" w:rsidRDefault="005328DB">
      <w:pPr>
        <w:pStyle w:val="ListeParagraf"/>
        <w:numPr>
          <w:ilvl w:val="0"/>
          <w:numId w:val="6"/>
        </w:numPr>
        <w:tabs>
          <w:tab w:val="left" w:pos="323"/>
          <w:tab w:val="left" w:pos="3514"/>
        </w:tabs>
        <w:spacing w:before="56"/>
        <w:ind w:left="323" w:hanging="169"/>
        <w:rPr>
          <w:sz w:val="16"/>
        </w:rPr>
      </w:pPr>
      <w:r>
        <w:rPr>
          <w:sz w:val="16"/>
        </w:rPr>
        <w:t>Elektronik</w:t>
      </w:r>
      <w:r>
        <w:rPr>
          <w:spacing w:val="16"/>
          <w:sz w:val="16"/>
        </w:rPr>
        <w:t xml:space="preserve"> </w:t>
      </w:r>
      <w:r>
        <w:rPr>
          <w:sz w:val="16"/>
        </w:rPr>
        <w:t>posta</w:t>
      </w:r>
      <w:r>
        <w:rPr>
          <w:spacing w:val="16"/>
          <w:sz w:val="16"/>
        </w:rPr>
        <w:t xml:space="preserve"> </w:t>
      </w:r>
      <w:r>
        <w:rPr>
          <w:spacing w:val="-2"/>
          <w:sz w:val="16"/>
        </w:rPr>
        <w:t>adresi</w:t>
      </w:r>
      <w:r>
        <w:rPr>
          <w:sz w:val="16"/>
        </w:rPr>
        <w:tab/>
        <w:t>:</w:t>
      </w:r>
      <w:r>
        <w:rPr>
          <w:spacing w:val="49"/>
          <w:sz w:val="16"/>
        </w:rPr>
        <w:t xml:space="preserve"> </w:t>
      </w:r>
      <w:hyperlink r:id="rId5" w:history="1">
        <w:r w:rsidR="00093174" w:rsidRPr="006B41BB">
          <w:rPr>
            <w:rStyle w:val="Kpr"/>
            <w:spacing w:val="-2"/>
            <w:sz w:val="16"/>
          </w:rPr>
          <w:t>hacar@turkseker.gov.tr</w:t>
        </w:r>
      </w:hyperlink>
    </w:p>
    <w:p w:rsidR="00C52D22" w:rsidRDefault="00C52D22">
      <w:pPr>
        <w:rPr>
          <w:sz w:val="16"/>
        </w:rPr>
        <w:sectPr w:rsidR="00C52D22">
          <w:type w:val="continuous"/>
          <w:pgSz w:w="11900" w:h="16840"/>
          <w:pgMar w:top="760" w:right="560" w:bottom="280" w:left="580" w:header="708" w:footer="708" w:gutter="0"/>
          <w:cols w:space="708"/>
        </w:sectPr>
      </w:pPr>
    </w:p>
    <w:p w:rsidR="00C52D22" w:rsidRDefault="005328DB">
      <w:pPr>
        <w:pStyle w:val="GvdeMetni"/>
        <w:spacing w:before="59" w:line="235" w:lineRule="auto"/>
      </w:pPr>
      <w:proofErr w:type="gramStart"/>
      <w:r>
        <w:rPr>
          <w:b/>
          <w:spacing w:val="-2"/>
          <w:w w:val="105"/>
        </w:rPr>
        <w:t>ç</w:t>
      </w:r>
      <w:proofErr w:type="gramEnd"/>
      <w:r>
        <w:rPr>
          <w:b/>
          <w:spacing w:val="-2"/>
          <w:w w:val="105"/>
        </w:rPr>
        <w:t>)</w:t>
      </w:r>
      <w:r>
        <w:rPr>
          <w:b/>
          <w:spacing w:val="-9"/>
          <w:w w:val="105"/>
        </w:rPr>
        <w:t xml:space="preserve"> </w:t>
      </w:r>
      <w:r>
        <w:rPr>
          <w:spacing w:val="-2"/>
          <w:w w:val="105"/>
        </w:rPr>
        <w:t>İhale</w:t>
      </w:r>
      <w:r>
        <w:rPr>
          <w:spacing w:val="-8"/>
          <w:w w:val="105"/>
        </w:rPr>
        <w:t xml:space="preserve"> </w:t>
      </w:r>
      <w:r>
        <w:rPr>
          <w:spacing w:val="-2"/>
          <w:w w:val="105"/>
        </w:rPr>
        <w:t>/</w:t>
      </w:r>
      <w:r>
        <w:rPr>
          <w:spacing w:val="-9"/>
          <w:w w:val="105"/>
        </w:rPr>
        <w:t xml:space="preserve"> </w:t>
      </w:r>
      <w:r>
        <w:rPr>
          <w:spacing w:val="-2"/>
          <w:w w:val="105"/>
        </w:rPr>
        <w:t>Ön</w:t>
      </w:r>
      <w:r>
        <w:rPr>
          <w:spacing w:val="-8"/>
          <w:w w:val="105"/>
        </w:rPr>
        <w:t xml:space="preserve"> </w:t>
      </w:r>
      <w:r>
        <w:rPr>
          <w:spacing w:val="-2"/>
          <w:w w:val="105"/>
        </w:rPr>
        <w:t>Yeterlik</w:t>
      </w:r>
      <w:r>
        <w:rPr>
          <w:spacing w:val="-9"/>
          <w:w w:val="105"/>
        </w:rPr>
        <w:t xml:space="preserve"> </w:t>
      </w:r>
      <w:r>
        <w:rPr>
          <w:spacing w:val="-2"/>
          <w:w w:val="105"/>
        </w:rPr>
        <w:t>dokümanının</w:t>
      </w:r>
      <w:r>
        <w:rPr>
          <w:w w:val="105"/>
        </w:rPr>
        <w:t xml:space="preserve"> görülebileceği internet adresi</w:t>
      </w:r>
    </w:p>
    <w:p w:rsidR="00C52D22" w:rsidRDefault="005328DB">
      <w:pPr>
        <w:pStyle w:val="Balk1"/>
        <w:spacing w:before="57"/>
      </w:pPr>
      <w:proofErr w:type="gramStart"/>
      <w:r>
        <w:rPr>
          <w:w w:val="105"/>
          <w:u w:val="single"/>
        </w:rPr>
        <w:t>2</w:t>
      </w:r>
      <w:r>
        <w:rPr>
          <w:spacing w:val="-6"/>
          <w:w w:val="105"/>
          <w:u w:val="single"/>
        </w:rPr>
        <w:t xml:space="preserve"> </w:t>
      </w:r>
      <w:r>
        <w:rPr>
          <w:w w:val="105"/>
          <w:u w:val="single"/>
        </w:rPr>
        <w:t>-</w:t>
      </w:r>
      <w:proofErr w:type="gramEnd"/>
      <w:r>
        <w:rPr>
          <w:spacing w:val="-6"/>
          <w:w w:val="105"/>
          <w:u w:val="single"/>
        </w:rPr>
        <w:t xml:space="preserve"> </w:t>
      </w:r>
      <w:r>
        <w:rPr>
          <w:w w:val="105"/>
          <w:u w:val="single"/>
        </w:rPr>
        <w:t>İhale</w:t>
      </w:r>
      <w:r>
        <w:rPr>
          <w:spacing w:val="-6"/>
          <w:w w:val="105"/>
          <w:u w:val="single"/>
        </w:rPr>
        <w:t xml:space="preserve"> </w:t>
      </w:r>
      <w:r>
        <w:rPr>
          <w:w w:val="105"/>
          <w:u w:val="single"/>
        </w:rPr>
        <w:t>konusu</w:t>
      </w:r>
      <w:r>
        <w:rPr>
          <w:spacing w:val="-6"/>
          <w:w w:val="105"/>
          <w:u w:val="single"/>
        </w:rPr>
        <w:t xml:space="preserve"> </w:t>
      </w:r>
      <w:r>
        <w:rPr>
          <w:spacing w:val="-2"/>
          <w:w w:val="105"/>
          <w:u w:val="single"/>
        </w:rPr>
        <w:t>malın</w:t>
      </w:r>
    </w:p>
    <w:p w:rsidR="00C52D22" w:rsidRDefault="005328DB">
      <w:pPr>
        <w:pStyle w:val="GvdeMetni"/>
        <w:spacing w:before="56"/>
      </w:pPr>
      <w:r>
        <w:br w:type="column"/>
      </w:r>
      <w:r>
        <w:rPr>
          <w:spacing w:val="-2"/>
          <w:w w:val="105"/>
        </w:rPr>
        <w:t>:</w:t>
      </w:r>
      <w:r>
        <w:rPr>
          <w:spacing w:val="36"/>
          <w:w w:val="105"/>
        </w:rPr>
        <w:t xml:space="preserve"> </w:t>
      </w:r>
      <w:hyperlink r:id="rId6">
        <w:r>
          <w:rPr>
            <w:spacing w:val="-2"/>
            <w:w w:val="105"/>
          </w:rPr>
          <w:t>www.turkseker.gov.tr</w:t>
        </w:r>
      </w:hyperlink>
      <w:r>
        <w:rPr>
          <w:spacing w:val="-5"/>
          <w:w w:val="105"/>
        </w:rPr>
        <w:t xml:space="preserve"> </w:t>
      </w:r>
      <w:r>
        <w:rPr>
          <w:spacing w:val="-2"/>
          <w:w w:val="105"/>
        </w:rPr>
        <w:t>ve</w:t>
      </w:r>
      <w:r>
        <w:rPr>
          <w:spacing w:val="-5"/>
          <w:w w:val="105"/>
        </w:rPr>
        <w:t xml:space="preserve"> </w:t>
      </w:r>
      <w:hyperlink r:id="rId7">
        <w:r>
          <w:rPr>
            <w:spacing w:val="-2"/>
            <w:w w:val="105"/>
          </w:rPr>
          <w:t>www.ekapv2.kik.gov.tr</w:t>
        </w:r>
      </w:hyperlink>
    </w:p>
    <w:p w:rsidR="00C52D22" w:rsidRDefault="00C52D22">
      <w:pPr>
        <w:sectPr w:rsidR="00C52D22">
          <w:type w:val="continuous"/>
          <w:pgSz w:w="11900" w:h="16840"/>
          <w:pgMar w:top="760" w:right="560" w:bottom="280" w:left="580" w:header="708" w:footer="708" w:gutter="0"/>
          <w:cols w:num="2" w:space="708" w:equalWidth="0">
            <w:col w:w="2496" w:space="864"/>
            <w:col w:w="7400"/>
          </w:cols>
        </w:sectPr>
      </w:pPr>
    </w:p>
    <w:p w:rsidR="00C52D22" w:rsidRPr="00093174" w:rsidRDefault="005328DB">
      <w:pPr>
        <w:pStyle w:val="ListeParagraf"/>
        <w:numPr>
          <w:ilvl w:val="0"/>
          <w:numId w:val="1"/>
        </w:numPr>
        <w:tabs>
          <w:tab w:val="left" w:pos="332"/>
          <w:tab w:val="left" w:pos="3514"/>
        </w:tabs>
        <w:spacing w:before="56"/>
        <w:ind w:left="332" w:hanging="178"/>
        <w:rPr>
          <w:sz w:val="16"/>
        </w:rPr>
      </w:pPr>
      <w:r>
        <w:rPr>
          <w:w w:val="105"/>
          <w:sz w:val="16"/>
        </w:rPr>
        <w:t>Niteliği,</w:t>
      </w:r>
      <w:r>
        <w:rPr>
          <w:spacing w:val="-8"/>
          <w:w w:val="105"/>
          <w:sz w:val="16"/>
        </w:rPr>
        <w:t xml:space="preserve"> </w:t>
      </w:r>
      <w:r>
        <w:rPr>
          <w:w w:val="105"/>
          <w:sz w:val="16"/>
        </w:rPr>
        <w:t>türü</w:t>
      </w:r>
      <w:r>
        <w:rPr>
          <w:spacing w:val="-7"/>
          <w:w w:val="105"/>
          <w:sz w:val="16"/>
        </w:rPr>
        <w:t xml:space="preserve"> </w:t>
      </w:r>
      <w:r>
        <w:rPr>
          <w:w w:val="105"/>
          <w:sz w:val="16"/>
        </w:rPr>
        <w:t>ve</w:t>
      </w:r>
      <w:r>
        <w:rPr>
          <w:spacing w:val="-7"/>
          <w:w w:val="105"/>
          <w:sz w:val="16"/>
        </w:rPr>
        <w:t xml:space="preserve"> </w:t>
      </w:r>
      <w:r>
        <w:rPr>
          <w:spacing w:val="-2"/>
          <w:w w:val="105"/>
          <w:sz w:val="16"/>
        </w:rPr>
        <w:t>miktarı</w:t>
      </w:r>
      <w:r>
        <w:rPr>
          <w:sz w:val="16"/>
        </w:rPr>
        <w:tab/>
      </w:r>
      <w:r>
        <w:rPr>
          <w:w w:val="105"/>
          <w:sz w:val="16"/>
        </w:rPr>
        <w:t>:</w:t>
      </w:r>
      <w:r>
        <w:rPr>
          <w:spacing w:val="31"/>
          <w:w w:val="105"/>
          <w:sz w:val="16"/>
        </w:rPr>
        <w:t xml:space="preserve"> </w:t>
      </w:r>
      <w:r w:rsidR="00093174">
        <w:rPr>
          <w:spacing w:val="31"/>
          <w:w w:val="105"/>
          <w:sz w:val="16"/>
        </w:rPr>
        <w:t>I)300 Adet Yuvarlak Gözetleme Camı</w:t>
      </w:r>
    </w:p>
    <w:p w:rsidR="00093174" w:rsidRDefault="00093174" w:rsidP="00093174">
      <w:pPr>
        <w:tabs>
          <w:tab w:val="left" w:pos="332"/>
          <w:tab w:val="left" w:pos="3514"/>
        </w:tabs>
        <w:spacing w:before="56"/>
        <w:ind w:left="154"/>
        <w:rPr>
          <w:sz w:val="16"/>
        </w:rPr>
      </w:pPr>
      <w:r>
        <w:rPr>
          <w:sz w:val="16"/>
        </w:rPr>
        <w:t xml:space="preserve">                                                                                      II)  200 Adet Buhar Kazanı Su Seviye Gösterge Camı</w:t>
      </w:r>
    </w:p>
    <w:p w:rsidR="00093174" w:rsidRPr="00093174" w:rsidRDefault="00093174" w:rsidP="00093174">
      <w:pPr>
        <w:tabs>
          <w:tab w:val="left" w:pos="332"/>
          <w:tab w:val="left" w:pos="3514"/>
        </w:tabs>
        <w:spacing w:before="56"/>
        <w:ind w:left="154"/>
        <w:rPr>
          <w:sz w:val="16"/>
        </w:rPr>
      </w:pPr>
      <w:r>
        <w:rPr>
          <w:sz w:val="16"/>
        </w:rPr>
        <w:t xml:space="preserve">                                                                                      III)   3 Adet 16-20 t/h Buhar Kazanı </w:t>
      </w:r>
      <w:proofErr w:type="spellStart"/>
      <w:r>
        <w:rPr>
          <w:sz w:val="16"/>
        </w:rPr>
        <w:t>Dom</w:t>
      </w:r>
      <w:proofErr w:type="spellEnd"/>
      <w:r>
        <w:rPr>
          <w:sz w:val="16"/>
        </w:rPr>
        <w:t xml:space="preserve"> Su Seviye Göstergesi</w:t>
      </w:r>
    </w:p>
    <w:p w:rsidR="00C52D22" w:rsidRPr="00093174" w:rsidRDefault="005328DB">
      <w:pPr>
        <w:pStyle w:val="ListeParagraf"/>
        <w:numPr>
          <w:ilvl w:val="0"/>
          <w:numId w:val="1"/>
        </w:numPr>
        <w:tabs>
          <w:tab w:val="left" w:pos="338"/>
          <w:tab w:val="left" w:pos="3514"/>
        </w:tabs>
        <w:spacing w:before="56"/>
        <w:ind w:left="338" w:hanging="184"/>
        <w:rPr>
          <w:sz w:val="16"/>
        </w:rPr>
      </w:pPr>
      <w:r>
        <w:rPr>
          <w:w w:val="105"/>
          <w:sz w:val="16"/>
        </w:rPr>
        <w:t>Teslim</w:t>
      </w:r>
      <w:r>
        <w:rPr>
          <w:spacing w:val="-11"/>
          <w:w w:val="105"/>
          <w:sz w:val="16"/>
        </w:rPr>
        <w:t xml:space="preserve"> </w:t>
      </w:r>
      <w:r w:rsidR="00093174">
        <w:rPr>
          <w:spacing w:val="-11"/>
          <w:w w:val="105"/>
          <w:sz w:val="16"/>
        </w:rPr>
        <w:t>Yerleri</w:t>
      </w:r>
      <w:r>
        <w:rPr>
          <w:sz w:val="16"/>
        </w:rPr>
        <w:tab/>
      </w:r>
      <w:r>
        <w:rPr>
          <w:w w:val="105"/>
          <w:sz w:val="16"/>
        </w:rPr>
        <w:t>:</w:t>
      </w:r>
      <w:r>
        <w:rPr>
          <w:spacing w:val="24"/>
          <w:w w:val="105"/>
          <w:sz w:val="16"/>
        </w:rPr>
        <w:t xml:space="preserve"> </w:t>
      </w:r>
      <w:r w:rsidR="00093174">
        <w:rPr>
          <w:spacing w:val="24"/>
          <w:w w:val="105"/>
          <w:sz w:val="16"/>
        </w:rPr>
        <w:t xml:space="preserve">Camların tümü </w:t>
      </w:r>
      <w:r>
        <w:rPr>
          <w:w w:val="105"/>
          <w:sz w:val="16"/>
        </w:rPr>
        <w:t>Etimesgut</w:t>
      </w:r>
      <w:r>
        <w:rPr>
          <w:spacing w:val="-9"/>
          <w:w w:val="105"/>
          <w:sz w:val="16"/>
        </w:rPr>
        <w:t xml:space="preserve"> </w:t>
      </w:r>
      <w:r>
        <w:rPr>
          <w:w w:val="105"/>
          <w:sz w:val="16"/>
        </w:rPr>
        <w:t>Şeker</w:t>
      </w:r>
      <w:r>
        <w:rPr>
          <w:spacing w:val="-8"/>
          <w:w w:val="105"/>
          <w:sz w:val="16"/>
        </w:rPr>
        <w:t xml:space="preserve"> </w:t>
      </w:r>
      <w:r>
        <w:rPr>
          <w:w w:val="105"/>
          <w:sz w:val="16"/>
        </w:rPr>
        <w:t>Fabrikası</w:t>
      </w:r>
      <w:r>
        <w:rPr>
          <w:spacing w:val="-9"/>
          <w:w w:val="105"/>
          <w:sz w:val="16"/>
        </w:rPr>
        <w:t xml:space="preserve"> </w:t>
      </w:r>
      <w:r>
        <w:rPr>
          <w:w w:val="105"/>
          <w:sz w:val="16"/>
        </w:rPr>
        <w:t>Merkez</w:t>
      </w:r>
      <w:r>
        <w:rPr>
          <w:spacing w:val="-11"/>
          <w:w w:val="105"/>
          <w:sz w:val="16"/>
        </w:rPr>
        <w:t xml:space="preserve"> </w:t>
      </w:r>
      <w:r>
        <w:rPr>
          <w:w w:val="105"/>
          <w:sz w:val="16"/>
        </w:rPr>
        <w:t>Ambarı</w:t>
      </w:r>
      <w:r>
        <w:rPr>
          <w:spacing w:val="-8"/>
          <w:w w:val="105"/>
          <w:sz w:val="16"/>
        </w:rPr>
        <w:t xml:space="preserve"> </w:t>
      </w:r>
      <w:r w:rsidR="00093174">
        <w:rPr>
          <w:spacing w:val="-8"/>
          <w:w w:val="105"/>
          <w:sz w:val="16"/>
        </w:rPr>
        <w:t>(</w:t>
      </w:r>
      <w:r>
        <w:rPr>
          <w:spacing w:val="-2"/>
          <w:w w:val="105"/>
          <w:sz w:val="16"/>
        </w:rPr>
        <w:t>Etimesgut/Ankara</w:t>
      </w:r>
      <w:r w:rsidR="00093174">
        <w:rPr>
          <w:spacing w:val="-2"/>
          <w:w w:val="105"/>
          <w:sz w:val="16"/>
        </w:rPr>
        <w:t>)</w:t>
      </w:r>
    </w:p>
    <w:p w:rsidR="00093174" w:rsidRDefault="00093174" w:rsidP="00093174">
      <w:pPr>
        <w:pStyle w:val="ListeParagraf"/>
        <w:tabs>
          <w:tab w:val="left" w:pos="338"/>
          <w:tab w:val="left" w:pos="3514"/>
        </w:tabs>
        <w:spacing w:before="56"/>
        <w:ind w:left="338"/>
        <w:rPr>
          <w:sz w:val="16"/>
        </w:rPr>
      </w:pPr>
      <w:r>
        <w:rPr>
          <w:sz w:val="16"/>
        </w:rPr>
        <w:t xml:space="preserve">                                                                                   </w:t>
      </w:r>
      <w:proofErr w:type="spellStart"/>
      <w:r>
        <w:rPr>
          <w:sz w:val="16"/>
        </w:rPr>
        <w:t>Dom</w:t>
      </w:r>
      <w:proofErr w:type="spellEnd"/>
      <w:r>
        <w:rPr>
          <w:sz w:val="16"/>
        </w:rPr>
        <w:t xml:space="preserve"> Su Seviye Göstergeleri Malatya Şeker Fabrikası Malzeme Ambarı (Malatya)</w:t>
      </w:r>
    </w:p>
    <w:p w:rsidR="00BE4774" w:rsidRPr="00BE4774" w:rsidRDefault="005328DB">
      <w:pPr>
        <w:pStyle w:val="ListeParagraf"/>
        <w:numPr>
          <w:ilvl w:val="0"/>
          <w:numId w:val="1"/>
        </w:numPr>
        <w:tabs>
          <w:tab w:val="left" w:pos="320"/>
          <w:tab w:val="left" w:pos="3514"/>
        </w:tabs>
        <w:spacing w:before="56"/>
        <w:ind w:left="320" w:hanging="166"/>
        <w:rPr>
          <w:sz w:val="16"/>
        </w:rPr>
      </w:pPr>
      <w:r>
        <w:rPr>
          <w:spacing w:val="-2"/>
          <w:w w:val="105"/>
          <w:sz w:val="16"/>
        </w:rPr>
        <w:t xml:space="preserve">Teslim </w:t>
      </w:r>
      <w:r w:rsidR="00BE4774">
        <w:rPr>
          <w:spacing w:val="-2"/>
          <w:w w:val="105"/>
          <w:sz w:val="16"/>
        </w:rPr>
        <w:t>Tarihleri</w:t>
      </w:r>
      <w:r>
        <w:rPr>
          <w:sz w:val="16"/>
        </w:rPr>
        <w:tab/>
      </w:r>
      <w:r>
        <w:rPr>
          <w:w w:val="105"/>
          <w:sz w:val="16"/>
        </w:rPr>
        <w:t>:</w:t>
      </w:r>
      <w:r>
        <w:rPr>
          <w:spacing w:val="26"/>
          <w:w w:val="105"/>
          <w:sz w:val="16"/>
        </w:rPr>
        <w:t xml:space="preserve"> </w:t>
      </w:r>
      <w:r w:rsidR="00093174">
        <w:rPr>
          <w:w w:val="105"/>
          <w:sz w:val="16"/>
        </w:rPr>
        <w:t>Yuvarlak Gözetleme Camları sözleşme</w:t>
      </w:r>
      <w:r>
        <w:rPr>
          <w:spacing w:val="-9"/>
          <w:w w:val="105"/>
          <w:sz w:val="16"/>
        </w:rPr>
        <w:t xml:space="preserve"> </w:t>
      </w:r>
      <w:r>
        <w:rPr>
          <w:w w:val="105"/>
          <w:sz w:val="16"/>
        </w:rPr>
        <w:t>imzalanmasın</w:t>
      </w:r>
      <w:r w:rsidR="00B21D53">
        <w:rPr>
          <w:w w:val="105"/>
          <w:sz w:val="16"/>
        </w:rPr>
        <w:t>ı</w:t>
      </w:r>
      <w:r>
        <w:rPr>
          <w:spacing w:val="-9"/>
          <w:w w:val="105"/>
          <w:sz w:val="16"/>
        </w:rPr>
        <w:t xml:space="preserve"> </w:t>
      </w:r>
      <w:r>
        <w:rPr>
          <w:w w:val="105"/>
          <w:sz w:val="16"/>
        </w:rPr>
        <w:t>müteakip</w:t>
      </w:r>
      <w:r>
        <w:rPr>
          <w:spacing w:val="-10"/>
          <w:w w:val="105"/>
          <w:sz w:val="16"/>
        </w:rPr>
        <w:t xml:space="preserve"> </w:t>
      </w:r>
      <w:r w:rsidR="00BE4774">
        <w:rPr>
          <w:spacing w:val="-10"/>
          <w:w w:val="105"/>
          <w:sz w:val="16"/>
        </w:rPr>
        <w:t>6</w:t>
      </w:r>
      <w:r>
        <w:rPr>
          <w:w w:val="105"/>
          <w:sz w:val="16"/>
        </w:rPr>
        <w:t>0</w:t>
      </w:r>
      <w:r>
        <w:rPr>
          <w:spacing w:val="-9"/>
          <w:w w:val="105"/>
          <w:sz w:val="16"/>
        </w:rPr>
        <w:t xml:space="preserve"> </w:t>
      </w:r>
      <w:r>
        <w:rPr>
          <w:w w:val="105"/>
          <w:sz w:val="16"/>
        </w:rPr>
        <w:t>takvim</w:t>
      </w:r>
      <w:r>
        <w:rPr>
          <w:spacing w:val="-9"/>
          <w:w w:val="105"/>
          <w:sz w:val="16"/>
        </w:rPr>
        <w:t xml:space="preserve"> </w:t>
      </w:r>
      <w:r>
        <w:rPr>
          <w:w w:val="105"/>
          <w:sz w:val="16"/>
        </w:rPr>
        <w:t>günü</w:t>
      </w:r>
      <w:r w:rsidR="00BE4774">
        <w:rPr>
          <w:w w:val="105"/>
          <w:sz w:val="16"/>
        </w:rPr>
        <w:t xml:space="preserve">; </w:t>
      </w:r>
    </w:p>
    <w:p w:rsidR="00BE4774" w:rsidRDefault="00BE4774" w:rsidP="00BE4774">
      <w:pPr>
        <w:pStyle w:val="ListeParagraf"/>
        <w:tabs>
          <w:tab w:val="left" w:pos="320"/>
          <w:tab w:val="left" w:pos="3514"/>
        </w:tabs>
        <w:spacing w:before="56"/>
        <w:ind w:left="320"/>
        <w:rPr>
          <w:spacing w:val="-9"/>
          <w:w w:val="105"/>
          <w:sz w:val="16"/>
        </w:rPr>
      </w:pPr>
      <w:r>
        <w:rPr>
          <w:w w:val="105"/>
          <w:sz w:val="16"/>
        </w:rPr>
        <w:t xml:space="preserve">                                                                                Su Seviye Gösterge Camları ve </w:t>
      </w:r>
      <w:proofErr w:type="spellStart"/>
      <w:r>
        <w:rPr>
          <w:w w:val="105"/>
          <w:sz w:val="16"/>
        </w:rPr>
        <w:t>Dom</w:t>
      </w:r>
      <w:proofErr w:type="spellEnd"/>
      <w:r>
        <w:rPr>
          <w:w w:val="105"/>
          <w:sz w:val="16"/>
        </w:rPr>
        <w:t xml:space="preserve"> Su Seviye Göstergeleri </w:t>
      </w:r>
      <w:r>
        <w:rPr>
          <w:spacing w:val="-9"/>
          <w:w w:val="105"/>
          <w:sz w:val="16"/>
        </w:rPr>
        <w:t xml:space="preserve">sözleşme imzalanmasını müteakip   </w:t>
      </w:r>
    </w:p>
    <w:p w:rsidR="00C52D22" w:rsidRDefault="00BE4774" w:rsidP="00BE4774">
      <w:pPr>
        <w:pStyle w:val="ListeParagraf"/>
        <w:tabs>
          <w:tab w:val="left" w:pos="320"/>
          <w:tab w:val="left" w:pos="3514"/>
        </w:tabs>
        <w:spacing w:before="56"/>
        <w:ind w:left="320"/>
        <w:rPr>
          <w:sz w:val="16"/>
        </w:rPr>
      </w:pPr>
      <w:r>
        <w:rPr>
          <w:spacing w:val="-9"/>
          <w:w w:val="105"/>
          <w:sz w:val="16"/>
        </w:rPr>
        <w:t xml:space="preserve">                                                                                                     </w:t>
      </w:r>
      <w:r w:rsidR="001051A9">
        <w:rPr>
          <w:spacing w:val="-9"/>
          <w:w w:val="105"/>
          <w:sz w:val="16"/>
        </w:rPr>
        <w:t xml:space="preserve">100 </w:t>
      </w:r>
      <w:r w:rsidR="00713DCF">
        <w:rPr>
          <w:spacing w:val="-9"/>
          <w:w w:val="105"/>
          <w:sz w:val="16"/>
        </w:rPr>
        <w:t xml:space="preserve">takvim </w:t>
      </w:r>
      <w:r>
        <w:rPr>
          <w:spacing w:val="-9"/>
          <w:w w:val="105"/>
          <w:sz w:val="16"/>
        </w:rPr>
        <w:t xml:space="preserve">günü </w:t>
      </w:r>
      <w:r w:rsidR="005328DB">
        <w:rPr>
          <w:w w:val="105"/>
          <w:sz w:val="16"/>
        </w:rPr>
        <w:t>içerisinde</w:t>
      </w:r>
      <w:r w:rsidR="005328DB">
        <w:rPr>
          <w:spacing w:val="-9"/>
          <w:w w:val="105"/>
          <w:sz w:val="16"/>
        </w:rPr>
        <w:t xml:space="preserve"> </w:t>
      </w:r>
      <w:r w:rsidR="005328DB">
        <w:rPr>
          <w:w w:val="105"/>
          <w:sz w:val="16"/>
        </w:rPr>
        <w:t>teslim</w:t>
      </w:r>
      <w:r w:rsidR="005328DB">
        <w:rPr>
          <w:spacing w:val="-9"/>
          <w:w w:val="105"/>
          <w:sz w:val="16"/>
        </w:rPr>
        <w:t xml:space="preserve"> </w:t>
      </w:r>
      <w:r w:rsidR="005328DB">
        <w:rPr>
          <w:spacing w:val="-2"/>
          <w:w w:val="105"/>
          <w:sz w:val="16"/>
        </w:rPr>
        <w:t>edilecektir.</w:t>
      </w:r>
    </w:p>
    <w:p w:rsidR="00C52D22" w:rsidRDefault="005328DB">
      <w:pPr>
        <w:pStyle w:val="Balk1"/>
        <w:numPr>
          <w:ilvl w:val="0"/>
          <w:numId w:val="5"/>
        </w:numPr>
        <w:tabs>
          <w:tab w:val="left" w:pos="291"/>
        </w:tabs>
        <w:spacing w:before="59" w:line="235" w:lineRule="auto"/>
        <w:ind w:left="154" w:right="8562" w:firstLine="0"/>
        <w:rPr>
          <w:u w:val="single"/>
        </w:rPr>
      </w:pPr>
      <w:r>
        <w:rPr>
          <w:w w:val="105"/>
          <w:u w:val="single"/>
        </w:rPr>
        <w:t xml:space="preserve"> İhalenin / Ön Yeterlik /</w:t>
      </w:r>
      <w:r>
        <w:rPr>
          <w:w w:val="105"/>
        </w:rPr>
        <w:t xml:space="preserve"> </w:t>
      </w:r>
      <w:r>
        <w:rPr>
          <w:u w:val="single"/>
        </w:rPr>
        <w:t>Yeterlik De</w:t>
      </w:r>
      <w:r>
        <w:t>ğ</w:t>
      </w:r>
      <w:r>
        <w:rPr>
          <w:u w:val="single"/>
        </w:rPr>
        <w:t>erlendirmesinin</w:t>
      </w:r>
      <w:r>
        <w:rPr>
          <w:b w:val="0"/>
        </w:rPr>
        <w:t>:</w:t>
      </w:r>
    </w:p>
    <w:p w:rsidR="00C52D22" w:rsidRDefault="005328DB">
      <w:pPr>
        <w:pStyle w:val="ListeParagraf"/>
        <w:numPr>
          <w:ilvl w:val="0"/>
          <w:numId w:val="4"/>
        </w:numPr>
        <w:tabs>
          <w:tab w:val="left" w:pos="326"/>
          <w:tab w:val="left" w:pos="3514"/>
          <w:tab w:val="left" w:pos="3649"/>
        </w:tabs>
        <w:spacing w:before="59" w:line="235" w:lineRule="auto"/>
        <w:ind w:right="147" w:hanging="3495"/>
        <w:rPr>
          <w:sz w:val="16"/>
        </w:rPr>
      </w:pPr>
      <w:r>
        <w:rPr>
          <w:w w:val="105"/>
          <w:sz w:val="16"/>
        </w:rPr>
        <w:t>Yapılacağı</w:t>
      </w:r>
      <w:r>
        <w:rPr>
          <w:spacing w:val="-1"/>
          <w:w w:val="105"/>
          <w:sz w:val="16"/>
        </w:rPr>
        <w:t xml:space="preserve"> </w:t>
      </w:r>
      <w:r>
        <w:rPr>
          <w:w w:val="105"/>
          <w:sz w:val="16"/>
        </w:rPr>
        <w:t>yer</w:t>
      </w:r>
      <w:r>
        <w:rPr>
          <w:sz w:val="16"/>
        </w:rPr>
        <w:tab/>
      </w:r>
      <w:r>
        <w:rPr>
          <w:w w:val="105"/>
          <w:sz w:val="16"/>
        </w:rPr>
        <w:t>:</w:t>
      </w:r>
      <w:r>
        <w:rPr>
          <w:spacing w:val="36"/>
          <w:w w:val="105"/>
          <w:sz w:val="16"/>
        </w:rPr>
        <w:t xml:space="preserve"> </w:t>
      </w:r>
      <w:r>
        <w:rPr>
          <w:w w:val="105"/>
          <w:sz w:val="16"/>
        </w:rPr>
        <w:t>Elektronik</w:t>
      </w:r>
      <w:r>
        <w:rPr>
          <w:spacing w:val="40"/>
          <w:w w:val="105"/>
          <w:sz w:val="16"/>
        </w:rPr>
        <w:t xml:space="preserve"> </w:t>
      </w:r>
      <w:r>
        <w:rPr>
          <w:w w:val="105"/>
          <w:sz w:val="16"/>
        </w:rPr>
        <w:t>Kamu</w:t>
      </w:r>
      <w:r>
        <w:rPr>
          <w:spacing w:val="40"/>
          <w:w w:val="105"/>
          <w:sz w:val="16"/>
        </w:rPr>
        <w:t xml:space="preserve"> </w:t>
      </w:r>
      <w:r>
        <w:rPr>
          <w:w w:val="105"/>
          <w:sz w:val="16"/>
        </w:rPr>
        <w:t>Alımları</w:t>
      </w:r>
      <w:r>
        <w:rPr>
          <w:spacing w:val="40"/>
          <w:w w:val="105"/>
          <w:sz w:val="16"/>
        </w:rPr>
        <w:t xml:space="preserve"> </w:t>
      </w:r>
      <w:r>
        <w:rPr>
          <w:w w:val="105"/>
          <w:sz w:val="16"/>
        </w:rPr>
        <w:t>Platformu</w:t>
      </w:r>
      <w:r>
        <w:rPr>
          <w:spacing w:val="40"/>
          <w:w w:val="105"/>
          <w:sz w:val="16"/>
        </w:rPr>
        <w:t xml:space="preserve"> </w:t>
      </w:r>
      <w:r>
        <w:rPr>
          <w:w w:val="105"/>
          <w:sz w:val="16"/>
        </w:rPr>
        <w:t>(EKAP)</w:t>
      </w:r>
      <w:r>
        <w:rPr>
          <w:spacing w:val="40"/>
          <w:w w:val="105"/>
          <w:sz w:val="16"/>
        </w:rPr>
        <w:t xml:space="preserve"> </w:t>
      </w:r>
      <w:r>
        <w:rPr>
          <w:w w:val="105"/>
          <w:sz w:val="16"/>
        </w:rPr>
        <w:t>,</w:t>
      </w:r>
      <w:r>
        <w:rPr>
          <w:spacing w:val="40"/>
          <w:w w:val="105"/>
          <w:sz w:val="16"/>
        </w:rPr>
        <w:t xml:space="preserve"> </w:t>
      </w:r>
      <w:r>
        <w:rPr>
          <w:w w:val="105"/>
          <w:sz w:val="16"/>
        </w:rPr>
        <w:t>Teklifler</w:t>
      </w:r>
      <w:r>
        <w:rPr>
          <w:spacing w:val="40"/>
          <w:w w:val="105"/>
          <w:sz w:val="16"/>
        </w:rPr>
        <w:t xml:space="preserve"> </w:t>
      </w:r>
      <w:r>
        <w:rPr>
          <w:w w:val="105"/>
          <w:sz w:val="16"/>
        </w:rPr>
        <w:t>Türkiye</w:t>
      </w:r>
      <w:r>
        <w:rPr>
          <w:spacing w:val="40"/>
          <w:w w:val="105"/>
          <w:sz w:val="16"/>
        </w:rPr>
        <w:t xml:space="preserve"> </w:t>
      </w:r>
      <w:r>
        <w:rPr>
          <w:w w:val="105"/>
          <w:sz w:val="16"/>
        </w:rPr>
        <w:t>Şeker</w:t>
      </w:r>
      <w:r>
        <w:rPr>
          <w:spacing w:val="40"/>
          <w:w w:val="105"/>
          <w:sz w:val="16"/>
        </w:rPr>
        <w:t xml:space="preserve"> </w:t>
      </w:r>
      <w:r>
        <w:rPr>
          <w:w w:val="105"/>
          <w:sz w:val="16"/>
        </w:rPr>
        <w:t>Fabrikaları</w:t>
      </w:r>
      <w:r>
        <w:rPr>
          <w:spacing w:val="40"/>
          <w:w w:val="105"/>
          <w:sz w:val="16"/>
        </w:rPr>
        <w:t xml:space="preserve"> </w:t>
      </w:r>
      <w:r>
        <w:rPr>
          <w:w w:val="105"/>
          <w:sz w:val="16"/>
        </w:rPr>
        <w:t>A.Ş.</w:t>
      </w:r>
      <w:r w:rsidR="001051A9">
        <w:rPr>
          <w:spacing w:val="40"/>
          <w:w w:val="105"/>
          <w:sz w:val="16"/>
        </w:rPr>
        <w:t xml:space="preserve"> </w:t>
      </w:r>
      <w:r>
        <w:rPr>
          <w:w w:val="105"/>
          <w:sz w:val="16"/>
        </w:rPr>
        <w:t>Genel Müdürlüğü</w:t>
      </w:r>
      <w:r w:rsidR="003F3639">
        <w:rPr>
          <w:w w:val="105"/>
          <w:sz w:val="16"/>
        </w:rPr>
        <w:t xml:space="preserve">, </w:t>
      </w:r>
      <w:proofErr w:type="spellStart"/>
      <w:r w:rsidR="003F3639">
        <w:rPr>
          <w:w w:val="105"/>
          <w:sz w:val="16"/>
        </w:rPr>
        <w:t>Satınalma</w:t>
      </w:r>
      <w:proofErr w:type="spellEnd"/>
      <w:r w:rsidR="003F3639">
        <w:rPr>
          <w:w w:val="105"/>
          <w:sz w:val="16"/>
        </w:rPr>
        <w:t xml:space="preserve"> Daire Başkanlığı</w:t>
      </w:r>
      <w:r>
        <w:rPr>
          <w:w w:val="105"/>
          <w:sz w:val="16"/>
        </w:rPr>
        <w:t xml:space="preserve"> </w:t>
      </w:r>
      <w:proofErr w:type="spellStart"/>
      <w:r>
        <w:rPr>
          <w:w w:val="105"/>
          <w:sz w:val="16"/>
        </w:rPr>
        <w:t>Mithatpaşa</w:t>
      </w:r>
      <w:proofErr w:type="spellEnd"/>
      <w:r>
        <w:rPr>
          <w:w w:val="105"/>
          <w:sz w:val="16"/>
        </w:rPr>
        <w:t xml:space="preserve"> Cad. No: 14</w:t>
      </w:r>
      <w:r w:rsidR="00B21D53">
        <w:rPr>
          <w:w w:val="105"/>
          <w:sz w:val="16"/>
        </w:rPr>
        <w:t xml:space="preserve"> Çankaya/ Ankara</w:t>
      </w:r>
      <w:r w:rsidR="003F3639">
        <w:rPr>
          <w:w w:val="105"/>
          <w:sz w:val="16"/>
        </w:rPr>
        <w:t>’da</w:t>
      </w:r>
      <w:r>
        <w:rPr>
          <w:w w:val="105"/>
          <w:sz w:val="16"/>
        </w:rPr>
        <w:t xml:space="preserve"> açılacaktır.</w:t>
      </w:r>
    </w:p>
    <w:p w:rsidR="00C52D22" w:rsidRPr="00434EB8" w:rsidRDefault="005328DB">
      <w:pPr>
        <w:pStyle w:val="ListeParagraf"/>
        <w:numPr>
          <w:ilvl w:val="0"/>
          <w:numId w:val="4"/>
        </w:numPr>
        <w:tabs>
          <w:tab w:val="left" w:pos="338"/>
          <w:tab w:val="left" w:pos="3514"/>
        </w:tabs>
        <w:spacing w:before="56"/>
        <w:ind w:left="338" w:hanging="184"/>
        <w:rPr>
          <w:b/>
          <w:sz w:val="16"/>
        </w:rPr>
      </w:pPr>
      <w:r>
        <w:rPr>
          <w:spacing w:val="-2"/>
          <w:w w:val="105"/>
          <w:sz w:val="16"/>
        </w:rPr>
        <w:t>Tarihi</w:t>
      </w:r>
      <w:r>
        <w:rPr>
          <w:spacing w:val="-5"/>
          <w:w w:val="105"/>
          <w:sz w:val="16"/>
        </w:rPr>
        <w:t xml:space="preserve"> </w:t>
      </w:r>
      <w:r>
        <w:rPr>
          <w:spacing w:val="-2"/>
          <w:w w:val="105"/>
          <w:sz w:val="16"/>
        </w:rPr>
        <w:t>ve</w:t>
      </w:r>
      <w:r>
        <w:rPr>
          <w:spacing w:val="-4"/>
          <w:w w:val="105"/>
          <w:sz w:val="16"/>
        </w:rPr>
        <w:t xml:space="preserve"> </w:t>
      </w:r>
      <w:r>
        <w:rPr>
          <w:spacing w:val="-2"/>
          <w:w w:val="105"/>
          <w:sz w:val="16"/>
        </w:rPr>
        <w:t>saati</w:t>
      </w:r>
      <w:r>
        <w:rPr>
          <w:sz w:val="16"/>
        </w:rPr>
        <w:tab/>
      </w:r>
      <w:r>
        <w:rPr>
          <w:w w:val="105"/>
          <w:sz w:val="16"/>
        </w:rPr>
        <w:t>:</w:t>
      </w:r>
      <w:r>
        <w:rPr>
          <w:spacing w:val="37"/>
          <w:w w:val="105"/>
          <w:sz w:val="16"/>
        </w:rPr>
        <w:t xml:space="preserve"> </w:t>
      </w:r>
      <w:proofErr w:type="gramStart"/>
      <w:r w:rsidR="000D28AB" w:rsidRPr="00523B36">
        <w:rPr>
          <w:b/>
          <w:w w:val="105"/>
          <w:sz w:val="18"/>
          <w:szCs w:val="18"/>
        </w:rPr>
        <w:t>10.</w:t>
      </w:r>
      <w:r w:rsidRPr="00523B36">
        <w:rPr>
          <w:b/>
          <w:w w:val="105"/>
          <w:sz w:val="18"/>
          <w:szCs w:val="18"/>
        </w:rPr>
        <w:t>0</w:t>
      </w:r>
      <w:r w:rsidR="00B2464E" w:rsidRPr="00523B36">
        <w:rPr>
          <w:b/>
          <w:w w:val="105"/>
          <w:sz w:val="18"/>
          <w:szCs w:val="18"/>
        </w:rPr>
        <w:t>3</w:t>
      </w:r>
      <w:r w:rsidRPr="00523B36">
        <w:rPr>
          <w:b/>
          <w:w w:val="105"/>
          <w:sz w:val="18"/>
          <w:szCs w:val="18"/>
        </w:rPr>
        <w:t>.2026</w:t>
      </w:r>
      <w:r w:rsidRPr="00523B36">
        <w:rPr>
          <w:b/>
          <w:spacing w:val="-5"/>
          <w:w w:val="105"/>
          <w:sz w:val="18"/>
          <w:szCs w:val="18"/>
        </w:rPr>
        <w:t xml:space="preserve"> </w:t>
      </w:r>
      <w:r w:rsidRPr="00523B36">
        <w:rPr>
          <w:b/>
          <w:w w:val="105"/>
          <w:sz w:val="18"/>
          <w:szCs w:val="18"/>
        </w:rPr>
        <w:t>-</w:t>
      </w:r>
      <w:proofErr w:type="gramEnd"/>
      <w:r w:rsidRPr="00523B36">
        <w:rPr>
          <w:b/>
          <w:spacing w:val="-5"/>
          <w:w w:val="105"/>
          <w:sz w:val="18"/>
          <w:szCs w:val="18"/>
        </w:rPr>
        <w:t xml:space="preserve"> </w:t>
      </w:r>
      <w:r w:rsidRPr="00523B36">
        <w:rPr>
          <w:b/>
          <w:spacing w:val="-2"/>
          <w:w w:val="105"/>
          <w:sz w:val="18"/>
          <w:szCs w:val="18"/>
        </w:rPr>
        <w:t>1</w:t>
      </w:r>
      <w:r w:rsidR="00B2464E" w:rsidRPr="00523B36">
        <w:rPr>
          <w:b/>
          <w:spacing w:val="-2"/>
          <w:w w:val="105"/>
          <w:sz w:val="18"/>
          <w:szCs w:val="18"/>
        </w:rPr>
        <w:t>4</w:t>
      </w:r>
      <w:r w:rsidRPr="00523B36">
        <w:rPr>
          <w:b/>
          <w:spacing w:val="-2"/>
          <w:w w:val="105"/>
          <w:sz w:val="18"/>
          <w:szCs w:val="18"/>
        </w:rPr>
        <w:t>:00</w:t>
      </w:r>
    </w:p>
    <w:p w:rsidR="00434EB8" w:rsidRDefault="00434EB8" w:rsidP="00434EB8">
      <w:pPr>
        <w:tabs>
          <w:tab w:val="left" w:pos="338"/>
          <w:tab w:val="left" w:pos="3514"/>
        </w:tabs>
        <w:spacing w:before="56"/>
        <w:rPr>
          <w:b/>
          <w:sz w:val="16"/>
        </w:rPr>
      </w:pPr>
    </w:p>
    <w:p w:rsidR="00A07AF6" w:rsidRPr="00A07AF6" w:rsidRDefault="00A07AF6" w:rsidP="00A07AF6">
      <w:pPr>
        <w:tabs>
          <w:tab w:val="left" w:pos="401"/>
        </w:tabs>
        <w:rPr>
          <w:sz w:val="16"/>
        </w:rPr>
      </w:pPr>
    </w:p>
    <w:p w:rsidR="00A07AF6" w:rsidRPr="00A07AF6" w:rsidRDefault="00A07AF6" w:rsidP="00A07AF6">
      <w:pPr>
        <w:tabs>
          <w:tab w:val="left" w:pos="401"/>
        </w:tabs>
        <w:rPr>
          <w:b/>
          <w:sz w:val="16"/>
        </w:rPr>
      </w:pPr>
      <w:r w:rsidRPr="00A07AF6">
        <w:rPr>
          <w:b/>
          <w:sz w:val="16"/>
        </w:rPr>
        <w:t>4-</w:t>
      </w:r>
      <w:r w:rsidRPr="00A07AF6">
        <w:rPr>
          <w:b/>
          <w:sz w:val="16"/>
        </w:rPr>
        <w:tab/>
        <w:t xml:space="preserve">İhaleye katılabilme şartları ve istenilen belgeler ile yeterlik değerlendirmesinde uygulanacak </w:t>
      </w:r>
      <w:proofErr w:type="gramStart"/>
      <w:r w:rsidRPr="00A07AF6">
        <w:rPr>
          <w:b/>
          <w:sz w:val="16"/>
        </w:rPr>
        <w:t>kriterler :</w:t>
      </w:r>
      <w:proofErr w:type="gramEnd"/>
    </w:p>
    <w:p w:rsidR="00A07AF6" w:rsidRPr="00A07AF6" w:rsidRDefault="00A07AF6" w:rsidP="00A07AF6">
      <w:pPr>
        <w:tabs>
          <w:tab w:val="left" w:pos="401"/>
        </w:tabs>
        <w:rPr>
          <w:sz w:val="16"/>
        </w:rPr>
      </w:pPr>
    </w:p>
    <w:p w:rsidR="00A07AF6" w:rsidRPr="00A07AF6" w:rsidRDefault="00A07AF6" w:rsidP="00A07AF6">
      <w:pPr>
        <w:tabs>
          <w:tab w:val="left" w:pos="401"/>
        </w:tabs>
        <w:rPr>
          <w:sz w:val="16"/>
        </w:rPr>
      </w:pPr>
      <w:r w:rsidRPr="00A07AF6">
        <w:rPr>
          <w:sz w:val="16"/>
        </w:rPr>
        <w:t>4.1.</w:t>
      </w:r>
      <w:r w:rsidRPr="00A07AF6">
        <w:rPr>
          <w:sz w:val="16"/>
        </w:rPr>
        <w:tab/>
        <w:t>İhale Dokümanı EKAP üzerinden bedelsiz olarak görülebilir. Ancak ihaleye teklif verecek olanların e-İmza kullanarak EKAP üzerinden İhale Dokümanını indirmeleri zorunludur.</w:t>
      </w:r>
    </w:p>
    <w:p w:rsidR="00A07AF6" w:rsidRPr="00A07AF6" w:rsidRDefault="00A07AF6" w:rsidP="00A07AF6">
      <w:pPr>
        <w:tabs>
          <w:tab w:val="left" w:pos="401"/>
        </w:tabs>
        <w:rPr>
          <w:sz w:val="16"/>
        </w:rPr>
      </w:pPr>
      <w:r w:rsidRPr="00A07AF6">
        <w:rPr>
          <w:sz w:val="16"/>
        </w:rPr>
        <w:t>4.2.</w:t>
      </w:r>
      <w:r w:rsidRPr="00A07AF6">
        <w:rPr>
          <w:sz w:val="16"/>
        </w:rPr>
        <w:tab/>
        <w:t>Teklifler, EKAP üzerinden elektronik ortamda hazırlandıktan sonra e-İmza ile imzalanarak teklife ilişkin e-Anahtar ile birlikte ihale tarih ve saatine kadar EKAP üzerinden gönderilecektir.</w:t>
      </w:r>
    </w:p>
    <w:p w:rsidR="00A07AF6" w:rsidRPr="00A07AF6" w:rsidRDefault="00A07AF6" w:rsidP="00A07AF6">
      <w:pPr>
        <w:tabs>
          <w:tab w:val="left" w:pos="401"/>
        </w:tabs>
        <w:rPr>
          <w:b/>
          <w:sz w:val="16"/>
        </w:rPr>
      </w:pPr>
      <w:r w:rsidRPr="00A07AF6">
        <w:rPr>
          <w:b/>
          <w:sz w:val="16"/>
        </w:rPr>
        <w:t>4.3.</w:t>
      </w:r>
      <w:r w:rsidRPr="00A07AF6">
        <w:rPr>
          <w:b/>
          <w:sz w:val="16"/>
        </w:rPr>
        <w:tab/>
        <w:t>İhaleye katılma şartları ve istenilen belgeler:</w:t>
      </w:r>
    </w:p>
    <w:p w:rsidR="00A07AF6" w:rsidRPr="00A07AF6" w:rsidRDefault="00A07AF6" w:rsidP="00A07AF6">
      <w:pPr>
        <w:tabs>
          <w:tab w:val="left" w:pos="401"/>
        </w:tabs>
        <w:rPr>
          <w:sz w:val="16"/>
        </w:rPr>
      </w:pPr>
      <w:r w:rsidRPr="00A07AF6">
        <w:rPr>
          <w:sz w:val="16"/>
        </w:rPr>
        <w:t>a)</w:t>
      </w:r>
      <w:r w:rsidRPr="00A07AF6">
        <w:rPr>
          <w:sz w:val="16"/>
        </w:rPr>
        <w:tab/>
        <w:t>Teklif mektubu.</w:t>
      </w:r>
    </w:p>
    <w:p w:rsidR="00A07AF6" w:rsidRPr="00A07AF6" w:rsidRDefault="00A07AF6" w:rsidP="00A07AF6">
      <w:pPr>
        <w:tabs>
          <w:tab w:val="left" w:pos="401"/>
        </w:tabs>
        <w:rPr>
          <w:sz w:val="16"/>
        </w:rPr>
      </w:pPr>
      <w:r w:rsidRPr="00A07AF6">
        <w:rPr>
          <w:sz w:val="16"/>
        </w:rPr>
        <w:t>b)</w:t>
      </w:r>
      <w:r w:rsidRPr="00A07AF6">
        <w:rPr>
          <w:sz w:val="16"/>
        </w:rPr>
        <w:tab/>
        <w:t xml:space="preserve">Teklif vermeye yetkili </w:t>
      </w:r>
      <w:bookmarkStart w:id="0" w:name="_Hlk222497123"/>
      <w:r w:rsidRPr="00A07AF6">
        <w:rPr>
          <w:sz w:val="16"/>
        </w:rPr>
        <w:t xml:space="preserve">olunduğunu gösteren bilgi </w:t>
      </w:r>
      <w:bookmarkEnd w:id="0"/>
      <w:r w:rsidRPr="00A07AF6">
        <w:rPr>
          <w:sz w:val="16"/>
        </w:rPr>
        <w:t>ve belgeler:</w:t>
      </w:r>
    </w:p>
    <w:p w:rsidR="00A07AF6" w:rsidRPr="00A07AF6" w:rsidRDefault="00A07AF6" w:rsidP="00A07AF6">
      <w:pPr>
        <w:tabs>
          <w:tab w:val="left" w:pos="401"/>
        </w:tabs>
        <w:rPr>
          <w:sz w:val="16"/>
        </w:rPr>
      </w:pPr>
      <w:r w:rsidRPr="00A07AF6">
        <w:rPr>
          <w:sz w:val="16"/>
        </w:rPr>
        <w:t>1)</w:t>
      </w:r>
      <w:r w:rsidRPr="00A07AF6">
        <w:rPr>
          <w:sz w:val="16"/>
        </w:rPr>
        <w:tab/>
        <w:t xml:space="preserve">Tüzel kişilerde; isteklilerin yönetimindeki görevliler ile ilgisine göre, ortaklar ve ortaklık oranlarına (halka arz edilen hisseler </w:t>
      </w:r>
      <w:proofErr w:type="gramStart"/>
      <w:r w:rsidRPr="00A07AF6">
        <w:rPr>
          <w:sz w:val="16"/>
        </w:rPr>
        <w:t>hariç)/</w:t>
      </w:r>
      <w:proofErr w:type="gramEnd"/>
      <w:r w:rsidRPr="00A07AF6">
        <w:rPr>
          <w:sz w:val="16"/>
        </w:rPr>
        <w:t>üyelerine/kurucularına ilişkin bilgi ve belgeler.</w:t>
      </w:r>
    </w:p>
    <w:p w:rsidR="00A07AF6" w:rsidRPr="00A07AF6" w:rsidRDefault="00A07AF6" w:rsidP="00A07AF6">
      <w:pPr>
        <w:tabs>
          <w:tab w:val="left" w:pos="401"/>
        </w:tabs>
        <w:rPr>
          <w:sz w:val="16"/>
        </w:rPr>
      </w:pPr>
      <w:r w:rsidRPr="00A07AF6">
        <w:rPr>
          <w:sz w:val="16"/>
        </w:rPr>
        <w:t>2)</w:t>
      </w:r>
      <w:r w:rsidRPr="00A07AF6">
        <w:rPr>
          <w:sz w:val="16"/>
        </w:rPr>
        <w:tab/>
        <w:t>Vekâleten ihaleye katılma halinde vekile ilişkin bilgi ve belgeler.</w:t>
      </w:r>
    </w:p>
    <w:p w:rsidR="00A07AF6" w:rsidRPr="00A07AF6" w:rsidRDefault="00A07AF6" w:rsidP="00A07AF6">
      <w:pPr>
        <w:tabs>
          <w:tab w:val="left" w:pos="401"/>
        </w:tabs>
        <w:rPr>
          <w:sz w:val="16"/>
        </w:rPr>
      </w:pPr>
      <w:r w:rsidRPr="00A07AF6">
        <w:rPr>
          <w:sz w:val="16"/>
        </w:rPr>
        <w:t>c)</w:t>
      </w:r>
      <w:r w:rsidRPr="00A07AF6">
        <w:rPr>
          <w:sz w:val="16"/>
        </w:rPr>
        <w:tab/>
        <w:t>Geçici teminat.</w:t>
      </w:r>
    </w:p>
    <w:p w:rsidR="00A07AF6" w:rsidRPr="00A07AF6" w:rsidRDefault="00A07AF6" w:rsidP="00A07AF6">
      <w:pPr>
        <w:tabs>
          <w:tab w:val="left" w:pos="401"/>
        </w:tabs>
        <w:rPr>
          <w:sz w:val="16"/>
        </w:rPr>
      </w:pPr>
      <w:proofErr w:type="gramStart"/>
      <w:r w:rsidRPr="00A07AF6">
        <w:rPr>
          <w:sz w:val="16"/>
        </w:rPr>
        <w:t>ç</w:t>
      </w:r>
      <w:proofErr w:type="gramEnd"/>
      <w:r w:rsidRPr="00A07AF6">
        <w:rPr>
          <w:sz w:val="16"/>
        </w:rPr>
        <w:t xml:space="preserve">) İdari Şartnamenin 7.2 </w:t>
      </w:r>
      <w:proofErr w:type="spellStart"/>
      <w:r w:rsidRPr="00A07AF6">
        <w:rPr>
          <w:sz w:val="16"/>
        </w:rPr>
        <w:t>nci</w:t>
      </w:r>
      <w:proofErr w:type="spellEnd"/>
      <w:r w:rsidRPr="00A07AF6">
        <w:rPr>
          <w:sz w:val="16"/>
        </w:rPr>
        <w:t xml:space="preserve"> ve 7.3 üncü maddelerinde belirtilen bilgi ve belgeler.</w:t>
      </w:r>
    </w:p>
    <w:p w:rsidR="00A07AF6" w:rsidRPr="00A07AF6" w:rsidRDefault="00A07AF6" w:rsidP="00A07AF6">
      <w:pPr>
        <w:tabs>
          <w:tab w:val="left" w:pos="401"/>
        </w:tabs>
        <w:rPr>
          <w:sz w:val="16"/>
        </w:rPr>
      </w:pPr>
      <w:r w:rsidRPr="00A07AF6">
        <w:rPr>
          <w:sz w:val="16"/>
        </w:rPr>
        <w:t>d)</w:t>
      </w:r>
      <w:r w:rsidRPr="00A07AF6">
        <w:rPr>
          <w:sz w:val="16"/>
        </w:rPr>
        <w:tab/>
        <w:t>İsteklinin iş ortaklığı olması halinde iş ortaklığı beyannamesi.</w:t>
      </w:r>
    </w:p>
    <w:p w:rsidR="00A07AF6" w:rsidRPr="00A07AF6" w:rsidRDefault="00A07AF6" w:rsidP="00A07AF6">
      <w:pPr>
        <w:tabs>
          <w:tab w:val="left" w:pos="401"/>
        </w:tabs>
        <w:rPr>
          <w:sz w:val="16"/>
        </w:rPr>
      </w:pPr>
      <w:r w:rsidRPr="00A07AF6">
        <w:rPr>
          <w:sz w:val="16"/>
        </w:rPr>
        <w:t>4.3.1.</w:t>
      </w:r>
      <w:r w:rsidRPr="00A07AF6">
        <w:rPr>
          <w:sz w:val="16"/>
        </w:rPr>
        <w:tab/>
        <w:t>İhaleye iş ortaklığı olarak teklif verilmesi halinde, iş ortaklığının her bir ortağı tarafından idari şartnamenin 7.1 inci maddesinin (b) bendinde yer alan belgelerin ayrı ayrı sunulması zorunludur.</w:t>
      </w:r>
    </w:p>
    <w:p w:rsidR="00A07AF6" w:rsidRPr="00A07AF6" w:rsidRDefault="00A07AF6" w:rsidP="00A07AF6">
      <w:pPr>
        <w:tabs>
          <w:tab w:val="left" w:pos="401"/>
        </w:tabs>
        <w:rPr>
          <w:b/>
          <w:sz w:val="16"/>
        </w:rPr>
      </w:pPr>
      <w:r w:rsidRPr="00A07AF6">
        <w:rPr>
          <w:b/>
          <w:sz w:val="16"/>
        </w:rPr>
        <w:t>4.4.</w:t>
      </w:r>
      <w:r w:rsidRPr="00A07AF6">
        <w:rPr>
          <w:b/>
          <w:sz w:val="16"/>
        </w:rPr>
        <w:tab/>
        <w:t>Ekonomik ve mali yeterliğe ilişkin belgeler ve bu belgelerin taşıması gereken kriterler:</w:t>
      </w:r>
    </w:p>
    <w:p w:rsidR="00A07AF6" w:rsidRPr="00A07AF6" w:rsidRDefault="00A07AF6" w:rsidP="00A07AF6">
      <w:pPr>
        <w:tabs>
          <w:tab w:val="left" w:pos="401"/>
        </w:tabs>
        <w:rPr>
          <w:sz w:val="16"/>
        </w:rPr>
      </w:pPr>
      <w:r w:rsidRPr="00A07AF6">
        <w:rPr>
          <w:sz w:val="16"/>
        </w:rPr>
        <w:t>4.4.1.</w:t>
      </w:r>
      <w:r w:rsidRPr="00A07AF6">
        <w:rPr>
          <w:sz w:val="16"/>
        </w:rPr>
        <w:tab/>
        <w:t>Bu madde boş bırakılmıştır.</w:t>
      </w:r>
    </w:p>
    <w:p w:rsidR="00A07AF6" w:rsidRPr="00A07AF6" w:rsidRDefault="00A07AF6" w:rsidP="00A07AF6">
      <w:pPr>
        <w:tabs>
          <w:tab w:val="left" w:pos="401"/>
        </w:tabs>
        <w:rPr>
          <w:b/>
          <w:sz w:val="16"/>
        </w:rPr>
      </w:pPr>
      <w:r w:rsidRPr="00A07AF6">
        <w:rPr>
          <w:b/>
          <w:sz w:val="16"/>
        </w:rPr>
        <w:t>4.5.</w:t>
      </w:r>
      <w:r w:rsidRPr="00A07AF6">
        <w:rPr>
          <w:b/>
          <w:sz w:val="16"/>
        </w:rPr>
        <w:tab/>
        <w:t>Mesleki ve teknik yeterliğe ilişkin belgeler ve bu belgelerin taşıması gereken kriterler:</w:t>
      </w:r>
    </w:p>
    <w:p w:rsidR="00A07AF6" w:rsidRPr="00A07AF6" w:rsidRDefault="00A07AF6" w:rsidP="00A07AF6">
      <w:pPr>
        <w:tabs>
          <w:tab w:val="left" w:pos="401"/>
        </w:tabs>
        <w:rPr>
          <w:sz w:val="16"/>
        </w:rPr>
      </w:pPr>
      <w:r w:rsidRPr="00A07AF6">
        <w:rPr>
          <w:sz w:val="16"/>
        </w:rPr>
        <w:t>4.5.1.</w:t>
      </w:r>
      <w:r w:rsidRPr="00A07AF6">
        <w:rPr>
          <w:sz w:val="16"/>
        </w:rPr>
        <w:tab/>
        <w:t xml:space="preserve">İstekliler, teklif ettikleri camların ve/veya </w:t>
      </w:r>
      <w:proofErr w:type="spellStart"/>
      <w:r w:rsidRPr="00A07AF6">
        <w:rPr>
          <w:sz w:val="16"/>
        </w:rPr>
        <w:t>dom</w:t>
      </w:r>
      <w:proofErr w:type="spellEnd"/>
      <w:r w:rsidRPr="00A07AF6">
        <w:rPr>
          <w:sz w:val="16"/>
        </w:rPr>
        <w:t xml:space="preserve"> su seviye göstergelerinin imalatçı kuruluşlarına ait geçerlilik süresi dolmamış ve onaylanmış EN ISO 9001:2015 Kalite Yönetim Sistemi Belgelerinin aslını veya 7.7.2.1 inci maddeye uygun olarak onaylanmış kopyaları ile yabancı imalatçılara ait (yabancı akreditasyon kurumlarınca düzenlenmesi halinde) belge için TÜRKAK onay belgesini teklifleri ekinde vereceklerdir.</w:t>
      </w:r>
    </w:p>
    <w:p w:rsidR="00A07AF6" w:rsidRPr="00A07AF6" w:rsidRDefault="00A07AF6" w:rsidP="00A07AF6">
      <w:pPr>
        <w:tabs>
          <w:tab w:val="left" w:pos="401"/>
        </w:tabs>
        <w:rPr>
          <w:sz w:val="16"/>
        </w:rPr>
      </w:pPr>
      <w:r w:rsidRPr="00A07AF6">
        <w:rPr>
          <w:sz w:val="16"/>
        </w:rPr>
        <w:t>4.5.2.</w:t>
      </w:r>
      <w:r w:rsidRPr="00A07AF6">
        <w:rPr>
          <w:sz w:val="16"/>
        </w:rPr>
        <w:tab/>
        <w:t>İstekliler teklif ettikleri malzemenin menşeini belirtecek, katalog ve broşürü teklifleri ekinde vereceklerdir.</w:t>
      </w:r>
    </w:p>
    <w:p w:rsidR="00A07AF6" w:rsidRPr="00A07AF6" w:rsidRDefault="00A07AF6" w:rsidP="00A07AF6">
      <w:pPr>
        <w:tabs>
          <w:tab w:val="left" w:pos="401"/>
        </w:tabs>
        <w:rPr>
          <w:b/>
          <w:sz w:val="16"/>
        </w:rPr>
      </w:pPr>
      <w:bookmarkStart w:id="1" w:name="_GoBack"/>
      <w:r w:rsidRPr="00A07AF6">
        <w:rPr>
          <w:b/>
          <w:sz w:val="16"/>
        </w:rPr>
        <w:t>5.</w:t>
      </w:r>
      <w:r w:rsidRPr="00A07AF6">
        <w:rPr>
          <w:b/>
          <w:sz w:val="16"/>
        </w:rPr>
        <w:tab/>
        <w:t>Diğer Hususlar</w:t>
      </w:r>
    </w:p>
    <w:bookmarkEnd w:id="1"/>
    <w:p w:rsidR="00A07AF6" w:rsidRPr="00A07AF6" w:rsidRDefault="00A07AF6" w:rsidP="00A07AF6">
      <w:pPr>
        <w:tabs>
          <w:tab w:val="left" w:pos="401"/>
        </w:tabs>
        <w:rPr>
          <w:sz w:val="16"/>
        </w:rPr>
      </w:pPr>
      <w:r w:rsidRPr="00A07AF6">
        <w:rPr>
          <w:sz w:val="16"/>
        </w:rPr>
        <w:t>5.1.</w:t>
      </w:r>
      <w:r w:rsidRPr="00A07AF6">
        <w:rPr>
          <w:sz w:val="16"/>
        </w:rPr>
        <w:tab/>
        <w:t>İstekliler teklif ettikleri bedelin %3’ünden az olmamak üzere kendi belirleyecekleri tutarda geçici teminat vereceklerdir.</w:t>
      </w:r>
    </w:p>
    <w:p w:rsidR="00A07AF6" w:rsidRPr="00A07AF6" w:rsidRDefault="00A07AF6" w:rsidP="00A07AF6">
      <w:pPr>
        <w:tabs>
          <w:tab w:val="left" w:pos="401"/>
        </w:tabs>
        <w:rPr>
          <w:sz w:val="16"/>
        </w:rPr>
      </w:pPr>
      <w:r w:rsidRPr="00A07AF6">
        <w:rPr>
          <w:sz w:val="16"/>
        </w:rPr>
        <w:t>5.2.</w:t>
      </w:r>
      <w:r w:rsidRPr="00A07AF6">
        <w:rPr>
          <w:sz w:val="16"/>
        </w:rPr>
        <w:tab/>
        <w:t>Tekliflerin geçerlilik süresi, ihale tarihinden itibaren en az 120 (</w:t>
      </w:r>
      <w:proofErr w:type="spellStart"/>
      <w:r w:rsidRPr="00A07AF6">
        <w:rPr>
          <w:sz w:val="16"/>
        </w:rPr>
        <w:t>Yüzyirmi</w:t>
      </w:r>
      <w:proofErr w:type="spellEnd"/>
      <w:r w:rsidRPr="00A07AF6">
        <w:rPr>
          <w:sz w:val="16"/>
        </w:rPr>
        <w:t>) takvim günü olmalıdır.</w:t>
      </w:r>
    </w:p>
    <w:p w:rsidR="00A07AF6" w:rsidRPr="00A07AF6" w:rsidRDefault="00A07AF6" w:rsidP="00A07AF6">
      <w:pPr>
        <w:tabs>
          <w:tab w:val="left" w:pos="401"/>
        </w:tabs>
        <w:rPr>
          <w:sz w:val="16"/>
        </w:rPr>
      </w:pPr>
      <w:r w:rsidRPr="00A07AF6">
        <w:rPr>
          <w:sz w:val="16"/>
        </w:rPr>
        <w:t>5.3.</w:t>
      </w:r>
      <w:r w:rsidRPr="00A07AF6">
        <w:rPr>
          <w:sz w:val="16"/>
        </w:rPr>
        <w:tab/>
        <w:t>İstekliler tekliflerini, her bir iş kalemi için teklif edilen birim fiyatlarının miktarlarla çarpımı sonucu bulunan toplam bedel üzerinden birim fiyat şeklinde vereceklerdir. İhale sonucu, ihale üzerinde bırakılan istekliyle her bir iş kalemi için teklif edilen birim fiyatların miktarlarla çarpımı sonucu bulunan toplam bedel üzerinden birim fiyat sözleşme imzalanacaktır.</w:t>
      </w:r>
    </w:p>
    <w:p w:rsidR="00A07AF6" w:rsidRPr="00A07AF6" w:rsidRDefault="00A07AF6" w:rsidP="00A07AF6">
      <w:pPr>
        <w:tabs>
          <w:tab w:val="left" w:pos="401"/>
        </w:tabs>
        <w:rPr>
          <w:sz w:val="16"/>
        </w:rPr>
      </w:pPr>
      <w:r w:rsidRPr="00A07AF6">
        <w:rPr>
          <w:sz w:val="16"/>
        </w:rPr>
        <w:t>5.4.</w:t>
      </w:r>
      <w:r w:rsidRPr="00A07AF6">
        <w:rPr>
          <w:sz w:val="16"/>
        </w:rPr>
        <w:tab/>
        <w:t>Bu ihale Türkiye Şeker Fabrikaları A.Ş. Mal ve Hizmet Alımı Yönetmeliği esaslarına göre e-ihale şeklinde yapılacaktır.</w:t>
      </w:r>
    </w:p>
    <w:p w:rsidR="00A07AF6" w:rsidRPr="00A07AF6" w:rsidRDefault="00A07AF6" w:rsidP="00A07AF6">
      <w:pPr>
        <w:tabs>
          <w:tab w:val="left" w:pos="401"/>
        </w:tabs>
        <w:rPr>
          <w:sz w:val="16"/>
        </w:rPr>
      </w:pPr>
      <w:r w:rsidRPr="00A07AF6">
        <w:rPr>
          <w:sz w:val="16"/>
        </w:rPr>
        <w:t>5.5.</w:t>
      </w:r>
      <w:r w:rsidRPr="00A07AF6">
        <w:rPr>
          <w:sz w:val="16"/>
        </w:rPr>
        <w:tab/>
        <w:t>Bu ihale ceza ve yasaklama ile ilgili hükümler hariç 4734 sayılı Kamu İhale Kanunu’na ve 4735 sayılı Kamu İhale Sözleşmeleri Kanunu’na tabi değildir.</w:t>
      </w:r>
    </w:p>
    <w:sectPr w:rsidR="00A07AF6" w:rsidRPr="00A07AF6">
      <w:type w:val="continuous"/>
      <w:pgSz w:w="11900" w:h="16840"/>
      <w:pgMar w:top="760" w:right="560" w:bottom="280" w:left="5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036A7"/>
    <w:multiLevelType w:val="hybridMultilevel"/>
    <w:tmpl w:val="ABC07B3E"/>
    <w:lvl w:ilvl="0" w:tplc="672A4ECC">
      <w:start w:val="1"/>
      <w:numFmt w:val="lowerLetter"/>
      <w:lvlText w:val="%1)"/>
      <w:lvlJc w:val="left"/>
      <w:pPr>
        <w:ind w:left="3649" w:hanging="170"/>
      </w:pPr>
      <w:rPr>
        <w:rFonts w:ascii="Times New Roman" w:eastAsia="Times New Roman" w:hAnsi="Times New Roman" w:cs="Times New Roman" w:hint="default"/>
        <w:b/>
        <w:bCs/>
        <w:i w:val="0"/>
        <w:iCs w:val="0"/>
        <w:spacing w:val="0"/>
        <w:w w:val="103"/>
        <w:sz w:val="16"/>
        <w:szCs w:val="16"/>
        <w:lang w:val="tr-TR" w:eastAsia="en-US" w:bidi="ar-SA"/>
      </w:rPr>
    </w:lvl>
    <w:lvl w:ilvl="1" w:tplc="782CB67C">
      <w:numFmt w:val="bullet"/>
      <w:lvlText w:val="•"/>
      <w:lvlJc w:val="left"/>
      <w:pPr>
        <w:ind w:left="4351" w:hanging="170"/>
      </w:pPr>
      <w:rPr>
        <w:rFonts w:hint="default"/>
        <w:lang w:val="tr-TR" w:eastAsia="en-US" w:bidi="ar-SA"/>
      </w:rPr>
    </w:lvl>
    <w:lvl w:ilvl="2" w:tplc="635E619A">
      <w:numFmt w:val="bullet"/>
      <w:lvlText w:val="•"/>
      <w:lvlJc w:val="left"/>
      <w:pPr>
        <w:ind w:left="5063" w:hanging="170"/>
      </w:pPr>
      <w:rPr>
        <w:rFonts w:hint="default"/>
        <w:lang w:val="tr-TR" w:eastAsia="en-US" w:bidi="ar-SA"/>
      </w:rPr>
    </w:lvl>
    <w:lvl w:ilvl="3" w:tplc="C70CA814">
      <w:numFmt w:val="bullet"/>
      <w:lvlText w:val="•"/>
      <w:lvlJc w:val="left"/>
      <w:pPr>
        <w:ind w:left="5775" w:hanging="170"/>
      </w:pPr>
      <w:rPr>
        <w:rFonts w:hint="default"/>
        <w:lang w:val="tr-TR" w:eastAsia="en-US" w:bidi="ar-SA"/>
      </w:rPr>
    </w:lvl>
    <w:lvl w:ilvl="4" w:tplc="A49A1558">
      <w:numFmt w:val="bullet"/>
      <w:lvlText w:val="•"/>
      <w:lvlJc w:val="left"/>
      <w:pPr>
        <w:ind w:left="6487" w:hanging="170"/>
      </w:pPr>
      <w:rPr>
        <w:rFonts w:hint="default"/>
        <w:lang w:val="tr-TR" w:eastAsia="en-US" w:bidi="ar-SA"/>
      </w:rPr>
    </w:lvl>
    <w:lvl w:ilvl="5" w:tplc="4F525104">
      <w:numFmt w:val="bullet"/>
      <w:lvlText w:val="•"/>
      <w:lvlJc w:val="left"/>
      <w:pPr>
        <w:ind w:left="7199" w:hanging="170"/>
      </w:pPr>
      <w:rPr>
        <w:rFonts w:hint="default"/>
        <w:lang w:val="tr-TR" w:eastAsia="en-US" w:bidi="ar-SA"/>
      </w:rPr>
    </w:lvl>
    <w:lvl w:ilvl="6" w:tplc="672A367E">
      <w:numFmt w:val="bullet"/>
      <w:lvlText w:val="•"/>
      <w:lvlJc w:val="left"/>
      <w:pPr>
        <w:ind w:left="7911" w:hanging="170"/>
      </w:pPr>
      <w:rPr>
        <w:rFonts w:hint="default"/>
        <w:lang w:val="tr-TR" w:eastAsia="en-US" w:bidi="ar-SA"/>
      </w:rPr>
    </w:lvl>
    <w:lvl w:ilvl="7" w:tplc="EEC49A42">
      <w:numFmt w:val="bullet"/>
      <w:lvlText w:val="•"/>
      <w:lvlJc w:val="left"/>
      <w:pPr>
        <w:ind w:left="8623" w:hanging="170"/>
      </w:pPr>
      <w:rPr>
        <w:rFonts w:hint="default"/>
        <w:lang w:val="tr-TR" w:eastAsia="en-US" w:bidi="ar-SA"/>
      </w:rPr>
    </w:lvl>
    <w:lvl w:ilvl="8" w:tplc="4B4C3322">
      <w:numFmt w:val="bullet"/>
      <w:lvlText w:val="•"/>
      <w:lvlJc w:val="left"/>
      <w:pPr>
        <w:ind w:left="9335" w:hanging="170"/>
      </w:pPr>
      <w:rPr>
        <w:rFonts w:hint="default"/>
        <w:lang w:val="tr-TR" w:eastAsia="en-US" w:bidi="ar-SA"/>
      </w:rPr>
    </w:lvl>
  </w:abstractNum>
  <w:abstractNum w:abstractNumId="1" w15:restartNumberingAfterBreak="0">
    <w:nsid w:val="249401D6"/>
    <w:multiLevelType w:val="hybridMultilevel"/>
    <w:tmpl w:val="42F88D28"/>
    <w:lvl w:ilvl="0" w:tplc="AB60F324">
      <w:start w:val="1"/>
      <w:numFmt w:val="lowerLetter"/>
      <w:lvlText w:val="%1)"/>
      <w:lvlJc w:val="left"/>
      <w:pPr>
        <w:ind w:left="321" w:hanging="167"/>
      </w:pPr>
      <w:rPr>
        <w:rFonts w:ascii="Times New Roman" w:eastAsia="Times New Roman" w:hAnsi="Times New Roman" w:cs="Times New Roman" w:hint="default"/>
        <w:b w:val="0"/>
        <w:bCs w:val="0"/>
        <w:i w:val="0"/>
        <w:iCs w:val="0"/>
        <w:spacing w:val="0"/>
        <w:w w:val="103"/>
        <w:sz w:val="16"/>
        <w:szCs w:val="16"/>
        <w:lang w:val="tr-TR" w:eastAsia="en-US" w:bidi="ar-SA"/>
      </w:rPr>
    </w:lvl>
    <w:lvl w:ilvl="1" w:tplc="5E24034A">
      <w:start w:val="1"/>
      <w:numFmt w:val="decimal"/>
      <w:lvlText w:val="%2)"/>
      <w:lvlJc w:val="left"/>
      <w:pPr>
        <w:ind w:left="155" w:hanging="179"/>
      </w:pPr>
      <w:rPr>
        <w:rFonts w:ascii="Times New Roman" w:eastAsia="Times New Roman" w:hAnsi="Times New Roman" w:cs="Times New Roman" w:hint="default"/>
        <w:b w:val="0"/>
        <w:bCs w:val="0"/>
        <w:i w:val="0"/>
        <w:iCs w:val="0"/>
        <w:spacing w:val="0"/>
        <w:w w:val="103"/>
        <w:sz w:val="16"/>
        <w:szCs w:val="16"/>
        <w:lang w:val="tr-TR" w:eastAsia="en-US" w:bidi="ar-SA"/>
      </w:rPr>
    </w:lvl>
    <w:lvl w:ilvl="2" w:tplc="8168FB9E">
      <w:numFmt w:val="bullet"/>
      <w:lvlText w:val="•"/>
      <w:lvlJc w:val="left"/>
      <w:pPr>
        <w:ind w:left="1479" w:hanging="179"/>
      </w:pPr>
      <w:rPr>
        <w:rFonts w:hint="default"/>
        <w:lang w:val="tr-TR" w:eastAsia="en-US" w:bidi="ar-SA"/>
      </w:rPr>
    </w:lvl>
    <w:lvl w:ilvl="3" w:tplc="9AEAAFE6">
      <w:numFmt w:val="bullet"/>
      <w:lvlText w:val="•"/>
      <w:lvlJc w:val="left"/>
      <w:pPr>
        <w:ind w:left="2639" w:hanging="179"/>
      </w:pPr>
      <w:rPr>
        <w:rFonts w:hint="default"/>
        <w:lang w:val="tr-TR" w:eastAsia="en-US" w:bidi="ar-SA"/>
      </w:rPr>
    </w:lvl>
    <w:lvl w:ilvl="4" w:tplc="9404F1D2">
      <w:numFmt w:val="bullet"/>
      <w:lvlText w:val="•"/>
      <w:lvlJc w:val="left"/>
      <w:pPr>
        <w:ind w:left="3799" w:hanging="179"/>
      </w:pPr>
      <w:rPr>
        <w:rFonts w:hint="default"/>
        <w:lang w:val="tr-TR" w:eastAsia="en-US" w:bidi="ar-SA"/>
      </w:rPr>
    </w:lvl>
    <w:lvl w:ilvl="5" w:tplc="87E4BB20">
      <w:numFmt w:val="bullet"/>
      <w:lvlText w:val="•"/>
      <w:lvlJc w:val="left"/>
      <w:pPr>
        <w:ind w:left="4959" w:hanging="179"/>
      </w:pPr>
      <w:rPr>
        <w:rFonts w:hint="default"/>
        <w:lang w:val="tr-TR" w:eastAsia="en-US" w:bidi="ar-SA"/>
      </w:rPr>
    </w:lvl>
    <w:lvl w:ilvl="6" w:tplc="649E8B36">
      <w:numFmt w:val="bullet"/>
      <w:lvlText w:val="•"/>
      <w:lvlJc w:val="left"/>
      <w:pPr>
        <w:ind w:left="6119" w:hanging="179"/>
      </w:pPr>
      <w:rPr>
        <w:rFonts w:hint="default"/>
        <w:lang w:val="tr-TR" w:eastAsia="en-US" w:bidi="ar-SA"/>
      </w:rPr>
    </w:lvl>
    <w:lvl w:ilvl="7" w:tplc="3B3489E4">
      <w:numFmt w:val="bullet"/>
      <w:lvlText w:val="•"/>
      <w:lvlJc w:val="left"/>
      <w:pPr>
        <w:ind w:left="7279" w:hanging="179"/>
      </w:pPr>
      <w:rPr>
        <w:rFonts w:hint="default"/>
        <w:lang w:val="tr-TR" w:eastAsia="en-US" w:bidi="ar-SA"/>
      </w:rPr>
    </w:lvl>
    <w:lvl w:ilvl="8" w:tplc="6966C46C">
      <w:numFmt w:val="bullet"/>
      <w:lvlText w:val="•"/>
      <w:lvlJc w:val="left"/>
      <w:pPr>
        <w:ind w:left="8439" w:hanging="179"/>
      </w:pPr>
      <w:rPr>
        <w:rFonts w:hint="default"/>
        <w:lang w:val="tr-TR" w:eastAsia="en-US" w:bidi="ar-SA"/>
      </w:rPr>
    </w:lvl>
  </w:abstractNum>
  <w:abstractNum w:abstractNumId="2" w15:restartNumberingAfterBreak="0">
    <w:nsid w:val="5B53498F"/>
    <w:multiLevelType w:val="multilevel"/>
    <w:tmpl w:val="52F84450"/>
    <w:lvl w:ilvl="0">
      <w:start w:val="5"/>
      <w:numFmt w:val="decimal"/>
      <w:lvlText w:val="%1."/>
      <w:lvlJc w:val="left"/>
      <w:pPr>
        <w:ind w:left="279" w:hanging="125"/>
      </w:pPr>
      <w:rPr>
        <w:rFonts w:ascii="Times New Roman" w:eastAsia="Times New Roman" w:hAnsi="Times New Roman" w:cs="Times New Roman" w:hint="default"/>
        <w:b/>
        <w:bCs/>
        <w:i w:val="0"/>
        <w:iCs w:val="0"/>
        <w:spacing w:val="0"/>
        <w:w w:val="98"/>
        <w:sz w:val="14"/>
        <w:szCs w:val="14"/>
        <w:lang w:val="tr-TR" w:eastAsia="en-US" w:bidi="ar-SA"/>
      </w:rPr>
    </w:lvl>
    <w:lvl w:ilvl="1">
      <w:start w:val="1"/>
      <w:numFmt w:val="decimal"/>
      <w:lvlText w:val="%1.%2."/>
      <w:lvlJc w:val="left"/>
      <w:pPr>
        <w:ind w:left="403" w:hanging="249"/>
      </w:pPr>
      <w:rPr>
        <w:rFonts w:ascii="Times New Roman" w:eastAsia="Times New Roman" w:hAnsi="Times New Roman" w:cs="Times New Roman" w:hint="default"/>
        <w:b/>
        <w:bCs/>
        <w:i w:val="0"/>
        <w:iCs w:val="0"/>
        <w:spacing w:val="0"/>
        <w:w w:val="103"/>
        <w:sz w:val="14"/>
        <w:szCs w:val="14"/>
        <w:lang w:val="tr-TR" w:eastAsia="en-US" w:bidi="ar-SA"/>
      </w:rPr>
    </w:lvl>
    <w:lvl w:ilvl="2">
      <w:numFmt w:val="bullet"/>
      <w:lvlText w:val="•"/>
      <w:lvlJc w:val="left"/>
      <w:pPr>
        <w:ind w:left="1551" w:hanging="249"/>
      </w:pPr>
      <w:rPr>
        <w:rFonts w:hint="default"/>
        <w:lang w:val="tr-TR" w:eastAsia="en-US" w:bidi="ar-SA"/>
      </w:rPr>
    </w:lvl>
    <w:lvl w:ilvl="3">
      <w:numFmt w:val="bullet"/>
      <w:lvlText w:val="•"/>
      <w:lvlJc w:val="left"/>
      <w:pPr>
        <w:ind w:left="2702" w:hanging="249"/>
      </w:pPr>
      <w:rPr>
        <w:rFonts w:hint="default"/>
        <w:lang w:val="tr-TR" w:eastAsia="en-US" w:bidi="ar-SA"/>
      </w:rPr>
    </w:lvl>
    <w:lvl w:ilvl="4">
      <w:numFmt w:val="bullet"/>
      <w:lvlText w:val="•"/>
      <w:lvlJc w:val="left"/>
      <w:pPr>
        <w:ind w:left="3853" w:hanging="249"/>
      </w:pPr>
      <w:rPr>
        <w:rFonts w:hint="default"/>
        <w:lang w:val="tr-TR" w:eastAsia="en-US" w:bidi="ar-SA"/>
      </w:rPr>
    </w:lvl>
    <w:lvl w:ilvl="5">
      <w:numFmt w:val="bullet"/>
      <w:lvlText w:val="•"/>
      <w:lvlJc w:val="left"/>
      <w:pPr>
        <w:ind w:left="5004" w:hanging="249"/>
      </w:pPr>
      <w:rPr>
        <w:rFonts w:hint="default"/>
        <w:lang w:val="tr-TR" w:eastAsia="en-US" w:bidi="ar-SA"/>
      </w:rPr>
    </w:lvl>
    <w:lvl w:ilvl="6">
      <w:numFmt w:val="bullet"/>
      <w:lvlText w:val="•"/>
      <w:lvlJc w:val="left"/>
      <w:pPr>
        <w:ind w:left="6155" w:hanging="249"/>
      </w:pPr>
      <w:rPr>
        <w:rFonts w:hint="default"/>
        <w:lang w:val="tr-TR" w:eastAsia="en-US" w:bidi="ar-SA"/>
      </w:rPr>
    </w:lvl>
    <w:lvl w:ilvl="7">
      <w:numFmt w:val="bullet"/>
      <w:lvlText w:val="•"/>
      <w:lvlJc w:val="left"/>
      <w:pPr>
        <w:ind w:left="7306" w:hanging="249"/>
      </w:pPr>
      <w:rPr>
        <w:rFonts w:hint="default"/>
        <w:lang w:val="tr-TR" w:eastAsia="en-US" w:bidi="ar-SA"/>
      </w:rPr>
    </w:lvl>
    <w:lvl w:ilvl="8">
      <w:numFmt w:val="bullet"/>
      <w:lvlText w:val="•"/>
      <w:lvlJc w:val="left"/>
      <w:pPr>
        <w:ind w:left="8457" w:hanging="249"/>
      </w:pPr>
      <w:rPr>
        <w:rFonts w:hint="default"/>
        <w:lang w:val="tr-TR" w:eastAsia="en-US" w:bidi="ar-SA"/>
      </w:rPr>
    </w:lvl>
  </w:abstractNum>
  <w:abstractNum w:abstractNumId="3" w15:restartNumberingAfterBreak="0">
    <w:nsid w:val="5B761774"/>
    <w:multiLevelType w:val="hybridMultilevel"/>
    <w:tmpl w:val="F45869F6"/>
    <w:lvl w:ilvl="0" w:tplc="73BA1924">
      <w:start w:val="1"/>
      <w:numFmt w:val="lowerLetter"/>
      <w:lvlText w:val="%1)"/>
      <w:lvlJc w:val="left"/>
      <w:pPr>
        <w:ind w:left="333" w:hanging="179"/>
      </w:pPr>
      <w:rPr>
        <w:rFonts w:ascii="Times New Roman" w:eastAsia="Times New Roman" w:hAnsi="Times New Roman" w:cs="Times New Roman" w:hint="default"/>
        <w:b/>
        <w:bCs/>
        <w:i w:val="0"/>
        <w:iCs w:val="0"/>
        <w:spacing w:val="0"/>
        <w:w w:val="103"/>
        <w:sz w:val="16"/>
        <w:szCs w:val="16"/>
        <w:lang w:val="tr-TR" w:eastAsia="en-US" w:bidi="ar-SA"/>
      </w:rPr>
    </w:lvl>
    <w:lvl w:ilvl="1" w:tplc="02E201E2">
      <w:numFmt w:val="bullet"/>
      <w:lvlText w:val="•"/>
      <w:lvlJc w:val="left"/>
      <w:pPr>
        <w:ind w:left="1381" w:hanging="179"/>
      </w:pPr>
      <w:rPr>
        <w:rFonts w:hint="default"/>
        <w:lang w:val="tr-TR" w:eastAsia="en-US" w:bidi="ar-SA"/>
      </w:rPr>
    </w:lvl>
    <w:lvl w:ilvl="2" w:tplc="8946EAA0">
      <w:numFmt w:val="bullet"/>
      <w:lvlText w:val="•"/>
      <w:lvlJc w:val="left"/>
      <w:pPr>
        <w:ind w:left="2423" w:hanging="179"/>
      </w:pPr>
      <w:rPr>
        <w:rFonts w:hint="default"/>
        <w:lang w:val="tr-TR" w:eastAsia="en-US" w:bidi="ar-SA"/>
      </w:rPr>
    </w:lvl>
    <w:lvl w:ilvl="3" w:tplc="95ECF0D8">
      <w:numFmt w:val="bullet"/>
      <w:lvlText w:val="•"/>
      <w:lvlJc w:val="left"/>
      <w:pPr>
        <w:ind w:left="3465" w:hanging="179"/>
      </w:pPr>
      <w:rPr>
        <w:rFonts w:hint="default"/>
        <w:lang w:val="tr-TR" w:eastAsia="en-US" w:bidi="ar-SA"/>
      </w:rPr>
    </w:lvl>
    <w:lvl w:ilvl="4" w:tplc="34C0F0AA">
      <w:numFmt w:val="bullet"/>
      <w:lvlText w:val="•"/>
      <w:lvlJc w:val="left"/>
      <w:pPr>
        <w:ind w:left="4507" w:hanging="179"/>
      </w:pPr>
      <w:rPr>
        <w:rFonts w:hint="default"/>
        <w:lang w:val="tr-TR" w:eastAsia="en-US" w:bidi="ar-SA"/>
      </w:rPr>
    </w:lvl>
    <w:lvl w:ilvl="5" w:tplc="69707E00">
      <w:numFmt w:val="bullet"/>
      <w:lvlText w:val="•"/>
      <w:lvlJc w:val="left"/>
      <w:pPr>
        <w:ind w:left="5549" w:hanging="179"/>
      </w:pPr>
      <w:rPr>
        <w:rFonts w:hint="default"/>
        <w:lang w:val="tr-TR" w:eastAsia="en-US" w:bidi="ar-SA"/>
      </w:rPr>
    </w:lvl>
    <w:lvl w:ilvl="6" w:tplc="69ECE4E6">
      <w:numFmt w:val="bullet"/>
      <w:lvlText w:val="•"/>
      <w:lvlJc w:val="left"/>
      <w:pPr>
        <w:ind w:left="6591" w:hanging="179"/>
      </w:pPr>
      <w:rPr>
        <w:rFonts w:hint="default"/>
        <w:lang w:val="tr-TR" w:eastAsia="en-US" w:bidi="ar-SA"/>
      </w:rPr>
    </w:lvl>
    <w:lvl w:ilvl="7" w:tplc="EF624152">
      <w:numFmt w:val="bullet"/>
      <w:lvlText w:val="•"/>
      <w:lvlJc w:val="left"/>
      <w:pPr>
        <w:ind w:left="7633" w:hanging="179"/>
      </w:pPr>
      <w:rPr>
        <w:rFonts w:hint="default"/>
        <w:lang w:val="tr-TR" w:eastAsia="en-US" w:bidi="ar-SA"/>
      </w:rPr>
    </w:lvl>
    <w:lvl w:ilvl="8" w:tplc="5B0E968A">
      <w:numFmt w:val="bullet"/>
      <w:lvlText w:val="•"/>
      <w:lvlJc w:val="left"/>
      <w:pPr>
        <w:ind w:left="8675" w:hanging="179"/>
      </w:pPr>
      <w:rPr>
        <w:rFonts w:hint="default"/>
        <w:lang w:val="tr-TR" w:eastAsia="en-US" w:bidi="ar-SA"/>
      </w:rPr>
    </w:lvl>
  </w:abstractNum>
  <w:abstractNum w:abstractNumId="4" w15:restartNumberingAfterBreak="0">
    <w:nsid w:val="6BFB545A"/>
    <w:multiLevelType w:val="hybridMultilevel"/>
    <w:tmpl w:val="6A18A186"/>
    <w:lvl w:ilvl="0" w:tplc="3CD2CCBA">
      <w:start w:val="1"/>
      <w:numFmt w:val="lowerLetter"/>
      <w:lvlText w:val="%1)"/>
      <w:lvlJc w:val="left"/>
      <w:pPr>
        <w:ind w:left="3649" w:hanging="173"/>
      </w:pPr>
      <w:rPr>
        <w:rFonts w:ascii="Times New Roman" w:eastAsia="Times New Roman" w:hAnsi="Times New Roman" w:cs="Times New Roman" w:hint="default"/>
        <w:b/>
        <w:bCs/>
        <w:i w:val="0"/>
        <w:iCs w:val="0"/>
        <w:spacing w:val="0"/>
        <w:w w:val="103"/>
        <w:sz w:val="16"/>
        <w:szCs w:val="16"/>
        <w:lang w:val="tr-TR" w:eastAsia="en-US" w:bidi="ar-SA"/>
      </w:rPr>
    </w:lvl>
    <w:lvl w:ilvl="1" w:tplc="9B220514">
      <w:numFmt w:val="bullet"/>
      <w:lvlText w:val="•"/>
      <w:lvlJc w:val="left"/>
      <w:pPr>
        <w:ind w:left="4351" w:hanging="173"/>
      </w:pPr>
      <w:rPr>
        <w:rFonts w:hint="default"/>
        <w:lang w:val="tr-TR" w:eastAsia="en-US" w:bidi="ar-SA"/>
      </w:rPr>
    </w:lvl>
    <w:lvl w:ilvl="2" w:tplc="322A03A2">
      <w:numFmt w:val="bullet"/>
      <w:lvlText w:val="•"/>
      <w:lvlJc w:val="left"/>
      <w:pPr>
        <w:ind w:left="5063" w:hanging="173"/>
      </w:pPr>
      <w:rPr>
        <w:rFonts w:hint="default"/>
        <w:lang w:val="tr-TR" w:eastAsia="en-US" w:bidi="ar-SA"/>
      </w:rPr>
    </w:lvl>
    <w:lvl w:ilvl="3" w:tplc="DCA062F2">
      <w:numFmt w:val="bullet"/>
      <w:lvlText w:val="•"/>
      <w:lvlJc w:val="left"/>
      <w:pPr>
        <w:ind w:left="5775" w:hanging="173"/>
      </w:pPr>
      <w:rPr>
        <w:rFonts w:hint="default"/>
        <w:lang w:val="tr-TR" w:eastAsia="en-US" w:bidi="ar-SA"/>
      </w:rPr>
    </w:lvl>
    <w:lvl w:ilvl="4" w:tplc="35A8EFCA">
      <w:numFmt w:val="bullet"/>
      <w:lvlText w:val="•"/>
      <w:lvlJc w:val="left"/>
      <w:pPr>
        <w:ind w:left="6487" w:hanging="173"/>
      </w:pPr>
      <w:rPr>
        <w:rFonts w:hint="default"/>
        <w:lang w:val="tr-TR" w:eastAsia="en-US" w:bidi="ar-SA"/>
      </w:rPr>
    </w:lvl>
    <w:lvl w:ilvl="5" w:tplc="D6A651EA">
      <w:numFmt w:val="bullet"/>
      <w:lvlText w:val="•"/>
      <w:lvlJc w:val="left"/>
      <w:pPr>
        <w:ind w:left="7199" w:hanging="173"/>
      </w:pPr>
      <w:rPr>
        <w:rFonts w:hint="default"/>
        <w:lang w:val="tr-TR" w:eastAsia="en-US" w:bidi="ar-SA"/>
      </w:rPr>
    </w:lvl>
    <w:lvl w:ilvl="6" w:tplc="0DAAA126">
      <w:numFmt w:val="bullet"/>
      <w:lvlText w:val="•"/>
      <w:lvlJc w:val="left"/>
      <w:pPr>
        <w:ind w:left="7911" w:hanging="173"/>
      </w:pPr>
      <w:rPr>
        <w:rFonts w:hint="default"/>
        <w:lang w:val="tr-TR" w:eastAsia="en-US" w:bidi="ar-SA"/>
      </w:rPr>
    </w:lvl>
    <w:lvl w:ilvl="7" w:tplc="B28E9686">
      <w:numFmt w:val="bullet"/>
      <w:lvlText w:val="•"/>
      <w:lvlJc w:val="left"/>
      <w:pPr>
        <w:ind w:left="8623" w:hanging="173"/>
      </w:pPr>
      <w:rPr>
        <w:rFonts w:hint="default"/>
        <w:lang w:val="tr-TR" w:eastAsia="en-US" w:bidi="ar-SA"/>
      </w:rPr>
    </w:lvl>
    <w:lvl w:ilvl="8" w:tplc="11D2FA02">
      <w:numFmt w:val="bullet"/>
      <w:lvlText w:val="•"/>
      <w:lvlJc w:val="left"/>
      <w:pPr>
        <w:ind w:left="9335" w:hanging="173"/>
      </w:pPr>
      <w:rPr>
        <w:rFonts w:hint="default"/>
        <w:lang w:val="tr-TR" w:eastAsia="en-US" w:bidi="ar-SA"/>
      </w:rPr>
    </w:lvl>
  </w:abstractNum>
  <w:abstractNum w:abstractNumId="5" w15:restartNumberingAfterBreak="0">
    <w:nsid w:val="7123121F"/>
    <w:multiLevelType w:val="multilevel"/>
    <w:tmpl w:val="7B260478"/>
    <w:lvl w:ilvl="0">
      <w:start w:val="3"/>
      <w:numFmt w:val="decimal"/>
      <w:lvlText w:val="%1-"/>
      <w:lvlJc w:val="left"/>
      <w:pPr>
        <w:ind w:left="179" w:hanging="179"/>
      </w:pPr>
      <w:rPr>
        <w:rFonts w:hint="default"/>
        <w:spacing w:val="0"/>
        <w:w w:val="87"/>
        <w:sz w:val="18"/>
        <w:szCs w:val="18"/>
        <w:u w:val="none"/>
        <w:lang w:val="tr-TR" w:eastAsia="en-US" w:bidi="ar-SA"/>
      </w:rPr>
    </w:lvl>
    <w:lvl w:ilvl="1">
      <w:start w:val="1"/>
      <w:numFmt w:val="decimal"/>
      <w:lvlText w:val="%1.%2."/>
      <w:lvlJc w:val="left"/>
      <w:pPr>
        <w:ind w:left="155" w:hanging="343"/>
      </w:pPr>
      <w:rPr>
        <w:rFonts w:ascii="Times New Roman" w:eastAsia="Times New Roman" w:hAnsi="Times New Roman" w:cs="Times New Roman" w:hint="default"/>
        <w:b/>
        <w:bCs/>
        <w:i w:val="0"/>
        <w:iCs w:val="0"/>
        <w:spacing w:val="0"/>
        <w:w w:val="94"/>
        <w:sz w:val="16"/>
        <w:szCs w:val="16"/>
        <w:lang w:val="tr-TR" w:eastAsia="en-US" w:bidi="ar-SA"/>
      </w:rPr>
    </w:lvl>
    <w:lvl w:ilvl="2">
      <w:start w:val="1"/>
      <w:numFmt w:val="decimal"/>
      <w:lvlText w:val="%1.%2.%3."/>
      <w:lvlJc w:val="left"/>
      <w:pPr>
        <w:ind w:left="155" w:hanging="373"/>
      </w:pPr>
      <w:rPr>
        <w:rFonts w:ascii="Times New Roman" w:eastAsia="Times New Roman" w:hAnsi="Times New Roman" w:cs="Times New Roman" w:hint="default"/>
        <w:b/>
        <w:bCs/>
        <w:i w:val="0"/>
        <w:iCs w:val="0"/>
        <w:spacing w:val="0"/>
        <w:w w:val="103"/>
        <w:sz w:val="14"/>
        <w:szCs w:val="14"/>
        <w:lang w:val="tr-TR" w:eastAsia="en-US" w:bidi="ar-SA"/>
      </w:rPr>
    </w:lvl>
    <w:lvl w:ilvl="3">
      <w:numFmt w:val="bullet"/>
      <w:lvlText w:val="•"/>
      <w:lvlJc w:val="left"/>
      <w:pPr>
        <w:ind w:left="2795" w:hanging="373"/>
      </w:pPr>
      <w:rPr>
        <w:rFonts w:hint="default"/>
        <w:lang w:val="tr-TR" w:eastAsia="en-US" w:bidi="ar-SA"/>
      </w:rPr>
    </w:lvl>
    <w:lvl w:ilvl="4">
      <w:numFmt w:val="bullet"/>
      <w:lvlText w:val="•"/>
      <w:lvlJc w:val="left"/>
      <w:pPr>
        <w:ind w:left="3933" w:hanging="373"/>
      </w:pPr>
      <w:rPr>
        <w:rFonts w:hint="default"/>
        <w:lang w:val="tr-TR" w:eastAsia="en-US" w:bidi="ar-SA"/>
      </w:rPr>
    </w:lvl>
    <w:lvl w:ilvl="5">
      <w:numFmt w:val="bullet"/>
      <w:lvlText w:val="•"/>
      <w:lvlJc w:val="left"/>
      <w:pPr>
        <w:ind w:left="5070" w:hanging="373"/>
      </w:pPr>
      <w:rPr>
        <w:rFonts w:hint="default"/>
        <w:lang w:val="tr-TR" w:eastAsia="en-US" w:bidi="ar-SA"/>
      </w:rPr>
    </w:lvl>
    <w:lvl w:ilvl="6">
      <w:numFmt w:val="bullet"/>
      <w:lvlText w:val="•"/>
      <w:lvlJc w:val="left"/>
      <w:pPr>
        <w:ind w:left="6208" w:hanging="373"/>
      </w:pPr>
      <w:rPr>
        <w:rFonts w:hint="default"/>
        <w:lang w:val="tr-TR" w:eastAsia="en-US" w:bidi="ar-SA"/>
      </w:rPr>
    </w:lvl>
    <w:lvl w:ilvl="7">
      <w:numFmt w:val="bullet"/>
      <w:lvlText w:val="•"/>
      <w:lvlJc w:val="left"/>
      <w:pPr>
        <w:ind w:left="7346" w:hanging="373"/>
      </w:pPr>
      <w:rPr>
        <w:rFonts w:hint="default"/>
        <w:lang w:val="tr-TR" w:eastAsia="en-US" w:bidi="ar-SA"/>
      </w:rPr>
    </w:lvl>
    <w:lvl w:ilvl="8">
      <w:numFmt w:val="bullet"/>
      <w:lvlText w:val="•"/>
      <w:lvlJc w:val="left"/>
      <w:pPr>
        <w:ind w:left="8483" w:hanging="373"/>
      </w:pPr>
      <w:rPr>
        <w:rFonts w:hint="default"/>
        <w:lang w:val="tr-TR" w:eastAsia="en-US" w:bidi="ar-SA"/>
      </w:r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52D22"/>
    <w:rsid w:val="00093174"/>
    <w:rsid w:val="000D28AB"/>
    <w:rsid w:val="001051A9"/>
    <w:rsid w:val="001D297C"/>
    <w:rsid w:val="002E1BF2"/>
    <w:rsid w:val="003F3639"/>
    <w:rsid w:val="00434EB8"/>
    <w:rsid w:val="004808E7"/>
    <w:rsid w:val="00523B36"/>
    <w:rsid w:val="005328DB"/>
    <w:rsid w:val="006012DE"/>
    <w:rsid w:val="00713DCF"/>
    <w:rsid w:val="00986476"/>
    <w:rsid w:val="009D1834"/>
    <w:rsid w:val="00A07AF6"/>
    <w:rsid w:val="00B21D53"/>
    <w:rsid w:val="00B2464E"/>
    <w:rsid w:val="00BE4774"/>
    <w:rsid w:val="00C331F6"/>
    <w:rsid w:val="00C52D22"/>
    <w:rsid w:val="00FD7F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1215A"/>
  <w15:docId w15:val="{E6E1A2D7-0161-4E95-8237-0DB691CD9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161"/>
      <w:ind w:left="154"/>
      <w:outlineLvl w:val="0"/>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61"/>
      <w:ind w:left="154"/>
    </w:pPr>
    <w:rPr>
      <w:sz w:val="16"/>
      <w:szCs w:val="16"/>
    </w:rPr>
  </w:style>
  <w:style w:type="paragraph" w:styleId="ListeParagraf">
    <w:name w:val="List Paragraph"/>
    <w:basedOn w:val="Normal"/>
    <w:uiPriority w:val="1"/>
    <w:qFormat/>
    <w:pPr>
      <w:spacing w:before="161"/>
      <w:ind w:left="154"/>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093174"/>
    <w:rPr>
      <w:color w:val="0000FF" w:themeColor="hyperlink"/>
      <w:u w:val="single"/>
    </w:rPr>
  </w:style>
  <w:style w:type="character" w:styleId="zmlenmeyenBahsetme">
    <w:name w:val="Unresolved Mention"/>
    <w:basedOn w:val="VarsaylanParagrafYazTipi"/>
    <w:uiPriority w:val="99"/>
    <w:semiHidden/>
    <w:unhideWhenUsed/>
    <w:rsid w:val="00093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kapv2.kik.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urkseker.gov.tr/" TargetMode="External"/><Relationship Id="rId5" Type="http://schemas.openxmlformats.org/officeDocument/2006/relationships/hyperlink" Target="mailto:hacar@turkseker.gov.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753</Words>
  <Characters>4298</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EKAP (Elektronik Kamu Alımları Platformu) - İlan Durum İzleme</vt:lpstr>
    </vt:vector>
  </TitlesOfParts>
  <Company>TSFAS</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EKAP (Elektronik Kamu Alımları Platformu) - İlan Durum İzleme</dc:title>
  <cp:lastModifiedBy>ERKAN DEMİRDALIÇ</cp:lastModifiedBy>
  <cp:revision>14</cp:revision>
  <cp:lastPrinted>2026-02-20T12:42:00Z</cp:lastPrinted>
  <dcterms:created xsi:type="dcterms:W3CDTF">2026-02-18T10:52:00Z</dcterms:created>
  <dcterms:modified xsi:type="dcterms:W3CDTF">2026-02-20T13:26:00Z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2026-02-16T00:00:00Z</vt:filetime>
  </property>
  <property fmtid="{D5CDD505-2E9C-101B-9397-08002B2CF9AE}" pid="3" name="Creator">
    <vt:lpwstr>Mozilla/5.0 (Windows NT 10.0; Win64; x64) AppleWebKit/537.36 (KHTML, like Gecko) Chrome/144.0.0.0 Safari/537.36</vt:lpwstr>
  </property>
  <property fmtid="{D5CDD505-2E9C-101B-9397-08002B2CF9AE}" pid="4" name="LastSaved">
    <vt:filetime>2026-02-18T00:00:00Z</vt:filetime>
  </property>
  <property fmtid="{D5CDD505-2E9C-101B-9397-08002B2CF9AE}" pid="5" name="Producer">
    <vt:lpwstr>Skia/PDF m144</vt:lpwstr>
  </property>
</Properties>
</file>