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C5B" w:rsidRDefault="00D02C5B" w:rsidP="00D02C5B">
      <w:pPr>
        <w:spacing w:after="0" w:line="240" w:lineRule="auto"/>
        <w:jc w:val="both"/>
      </w:pPr>
      <w:r>
        <w:t>10 Ay süre ile Park, Bahçe ve Çevre Düzenlemesi hizmet alımı 4734 sayılı Kamu İhale Kanununun 19 uncu maddesine göre açık ihale usulü ile ihale edilecektir.</w:t>
      </w:r>
    </w:p>
    <w:p w:rsidR="00D02C5B" w:rsidRDefault="00D02C5B" w:rsidP="00D02C5B">
      <w:pPr>
        <w:spacing w:after="0" w:line="240" w:lineRule="auto"/>
        <w:jc w:val="both"/>
      </w:pPr>
      <w:r>
        <w:t xml:space="preserve"> İhaleye ilişkin ayrıntılı bilgiler aşağıda yer almaktadır:</w:t>
      </w:r>
    </w:p>
    <w:p w:rsidR="00D02C5B" w:rsidRDefault="00D02C5B" w:rsidP="00D02C5B">
      <w:pPr>
        <w:spacing w:after="0" w:line="240" w:lineRule="auto"/>
        <w:jc w:val="both"/>
      </w:pPr>
      <w:r>
        <w:t>İhale Kayıt Numarası (İKN):</w:t>
      </w:r>
      <w:r>
        <w:t>2026/224580</w:t>
      </w:r>
    </w:p>
    <w:p w:rsidR="00D02C5B" w:rsidRDefault="00D02C5B" w:rsidP="00D02C5B">
      <w:pPr>
        <w:spacing w:after="0" w:line="240" w:lineRule="auto"/>
        <w:jc w:val="both"/>
      </w:pPr>
      <w:r>
        <w:t>1- İdarenin</w:t>
      </w:r>
    </w:p>
    <w:p w:rsidR="00D02C5B" w:rsidRDefault="00D02C5B" w:rsidP="00D02C5B">
      <w:pPr>
        <w:spacing w:after="0" w:line="240" w:lineRule="auto"/>
        <w:jc w:val="both"/>
      </w:pPr>
      <w:r>
        <w:t>1.1. Adı</w:t>
      </w:r>
      <w:r>
        <w:tab/>
        <w:t>:</w:t>
      </w:r>
      <w:r>
        <w:t>ANKARA ŞEKER FABRİKASI MÜDÜRLÜĞÜ</w:t>
      </w:r>
    </w:p>
    <w:p w:rsidR="00D02C5B" w:rsidRDefault="00D02C5B" w:rsidP="00D02C5B">
      <w:pPr>
        <w:spacing w:after="0" w:line="240" w:lineRule="auto"/>
        <w:jc w:val="both"/>
      </w:pPr>
      <w:r>
        <w:t xml:space="preserve">1.2. Adresi: </w:t>
      </w:r>
      <w:r>
        <w:t>ANKARA ŞEKER FABRİKASI MÜDÜRLÜĞÜ AYAŞ YOLU 18.KM 06930 E</w:t>
      </w:r>
      <w:r>
        <w:t xml:space="preserve">TİMESGUT/ANKARA </w:t>
      </w:r>
    </w:p>
    <w:p w:rsidR="00D02C5B" w:rsidRDefault="00D02C5B" w:rsidP="00D02C5B">
      <w:pPr>
        <w:spacing w:after="0" w:line="240" w:lineRule="auto"/>
        <w:jc w:val="both"/>
      </w:pPr>
      <w:r>
        <w:t>1.3. Telefon numarası:</w:t>
      </w:r>
      <w:r>
        <w:t>03122934400</w:t>
      </w:r>
    </w:p>
    <w:p w:rsidR="00D02C5B" w:rsidRDefault="00D02C5B" w:rsidP="00D02C5B">
      <w:pPr>
        <w:spacing w:after="0" w:line="240" w:lineRule="auto"/>
        <w:jc w:val="both"/>
      </w:pPr>
      <w:r>
        <w:t>1.4. İhale dokümanının görülebileceği ve indi</w:t>
      </w:r>
      <w:r>
        <w:t>rilebileceği internet sayfası: https://ekap.kik.gov.tr/EKAP/</w:t>
      </w:r>
    </w:p>
    <w:p w:rsidR="00D02C5B" w:rsidRDefault="00D02C5B" w:rsidP="00D02C5B">
      <w:pPr>
        <w:spacing w:after="0" w:line="240" w:lineRule="auto"/>
        <w:jc w:val="both"/>
      </w:pPr>
      <w:r>
        <w:t>2- İhalenin</w:t>
      </w:r>
    </w:p>
    <w:p w:rsidR="00D02C5B" w:rsidRDefault="00D02C5B" w:rsidP="00D02C5B">
      <w:pPr>
        <w:spacing w:after="0" w:line="240" w:lineRule="auto"/>
        <w:jc w:val="both"/>
      </w:pPr>
      <w:r>
        <w:t>2.1. Tarih ve Saati:</w:t>
      </w:r>
      <w:r>
        <w:t>05.03.2026 - 10:00</w:t>
      </w:r>
    </w:p>
    <w:p w:rsidR="00D02C5B" w:rsidRDefault="00D02C5B" w:rsidP="00D02C5B">
      <w:pPr>
        <w:spacing w:after="0" w:line="240" w:lineRule="auto"/>
        <w:jc w:val="both"/>
      </w:pPr>
      <w:r>
        <w:t>2.2. Yapılacağı (e</w:t>
      </w:r>
      <w:r>
        <w:t xml:space="preserve">-tekliflerin açılacağı) adres: </w:t>
      </w:r>
      <w:r>
        <w:t>Ankara Şeker Fabrik</w:t>
      </w:r>
      <w:r>
        <w:t>ası Ofis Binası Toplantı Salonu</w:t>
      </w:r>
    </w:p>
    <w:p w:rsidR="00D02C5B" w:rsidRDefault="00D02C5B" w:rsidP="00D02C5B">
      <w:pPr>
        <w:spacing w:after="0" w:line="240" w:lineRule="auto"/>
        <w:jc w:val="both"/>
      </w:pPr>
      <w:r>
        <w:t>3- İhale konusu hizmet alımının</w:t>
      </w:r>
    </w:p>
    <w:p w:rsidR="00D02C5B" w:rsidRDefault="00D02C5B" w:rsidP="00D02C5B">
      <w:pPr>
        <w:spacing w:after="0" w:line="240" w:lineRule="auto"/>
        <w:jc w:val="both"/>
      </w:pPr>
      <w:r>
        <w:t>3.1 Adı</w:t>
      </w:r>
      <w:r>
        <w:tab/>
        <w:t>:</w:t>
      </w:r>
      <w:r>
        <w:t>10 Ay süre ile Park, Bahçe ve Çevre Düzenlemesi</w:t>
      </w:r>
    </w:p>
    <w:p w:rsidR="00D02C5B" w:rsidRDefault="00D02C5B" w:rsidP="00D02C5B">
      <w:pPr>
        <w:spacing w:after="0" w:line="240" w:lineRule="auto"/>
        <w:jc w:val="both"/>
      </w:pPr>
      <w:r>
        <w:t xml:space="preserve">3.2. Niteliği, türü ve miktarı: </w:t>
      </w:r>
      <w:r>
        <w:t xml:space="preserve">Eylül, Ekim Kasım, Aralık 2026 ve Ocak </w:t>
      </w:r>
      <w:proofErr w:type="gramStart"/>
      <w:r>
        <w:t>2027 : 21</w:t>
      </w:r>
      <w:proofErr w:type="gramEnd"/>
      <w:r>
        <w:t xml:space="preserve"> İşçi </w:t>
      </w:r>
    </w:p>
    <w:p w:rsidR="00D02C5B" w:rsidRDefault="00D02C5B" w:rsidP="00D02C5B">
      <w:pPr>
        <w:spacing w:after="0" w:line="240" w:lineRule="auto"/>
        <w:jc w:val="both"/>
      </w:pPr>
      <w:r>
        <w:t xml:space="preserve">Nisan, Mayıs, Haziran, Temmuz, Ağustos </w:t>
      </w:r>
      <w:proofErr w:type="gramStart"/>
      <w:r>
        <w:t>2026 : 35</w:t>
      </w:r>
      <w:proofErr w:type="gramEnd"/>
      <w:r>
        <w:t xml:space="preserve"> İşçi Hizmet Alımı</w:t>
      </w:r>
    </w:p>
    <w:p w:rsidR="00D02C5B" w:rsidRDefault="00D02C5B" w:rsidP="00D02C5B">
      <w:pPr>
        <w:spacing w:after="0" w:line="240" w:lineRule="auto"/>
        <w:jc w:val="both"/>
      </w:pPr>
      <w:r>
        <w:t xml:space="preserve">Ayrıntılı bilgiye </w:t>
      </w:r>
      <w:proofErr w:type="spellStart"/>
      <w:r>
        <w:t>EKAP’ta</w:t>
      </w:r>
      <w:proofErr w:type="spellEnd"/>
      <w:r>
        <w:t xml:space="preserve"> yer alan ihale dokümanı içinde bulunan idari şartnameden ulaşılabilir.</w:t>
      </w:r>
    </w:p>
    <w:p w:rsidR="00D02C5B" w:rsidRDefault="00D02C5B" w:rsidP="00D02C5B">
      <w:pPr>
        <w:spacing w:after="0" w:line="240" w:lineRule="auto"/>
        <w:jc w:val="both"/>
      </w:pPr>
      <w:r>
        <w:t>3.3. Ya</w:t>
      </w:r>
      <w:r>
        <w:t xml:space="preserve">pılacağı/teslim edileceği yer: </w:t>
      </w:r>
      <w:r>
        <w:t>Ankara Şeker Fabrikası İçerisinde Bulunan Bitkisel Çitler, Ormanlık Sahalar, Spor Sahaları, Çim Sahalar, Çiçek Tarlaları ve Meyvelik Alanlar</w:t>
      </w:r>
    </w:p>
    <w:p w:rsidR="00D02C5B" w:rsidRDefault="00D02C5B" w:rsidP="00D02C5B">
      <w:pPr>
        <w:spacing w:after="0" w:line="240" w:lineRule="auto"/>
        <w:jc w:val="both"/>
      </w:pPr>
      <w:r>
        <w:t>3.4</w:t>
      </w:r>
      <w:r>
        <w:t>. Süresi/teslim tarihi</w:t>
      </w:r>
      <w:r>
        <w:tab/>
        <w:t>:</w:t>
      </w:r>
      <w:r>
        <w:t>İşe başlama tarihi 01.04.2026, işin bitiş tarihi 31.01.2027</w:t>
      </w:r>
    </w:p>
    <w:p w:rsidR="00D02C5B" w:rsidRDefault="00D02C5B" w:rsidP="00D02C5B">
      <w:pPr>
        <w:spacing w:after="0" w:line="240" w:lineRule="auto"/>
        <w:jc w:val="both"/>
      </w:pPr>
      <w:r>
        <w:t xml:space="preserve">3.5. </w:t>
      </w:r>
      <w:r>
        <w:t>İşe başlama tarihi</w:t>
      </w:r>
      <w:r>
        <w:tab/>
        <w:t>:01.04.2026</w:t>
      </w:r>
    </w:p>
    <w:p w:rsidR="00D02C5B" w:rsidRDefault="00D02C5B" w:rsidP="00D02C5B">
      <w:pPr>
        <w:spacing w:after="0" w:line="240" w:lineRule="auto"/>
        <w:jc w:val="both"/>
      </w:pPr>
      <w:r>
        <w:t xml:space="preserve">4- Katılım ve yeterlik </w:t>
      </w:r>
      <w:proofErr w:type="gramStart"/>
      <w:r>
        <w:t>kriterleri</w:t>
      </w:r>
      <w:proofErr w:type="gramEnd"/>
      <w:r>
        <w:t>:</w:t>
      </w:r>
    </w:p>
    <w:p w:rsidR="00D02C5B" w:rsidRDefault="00D02C5B" w:rsidP="00D02C5B">
      <w:pPr>
        <w:spacing w:after="0" w:line="240" w:lineRule="auto"/>
        <w:jc w:val="both"/>
      </w:pPr>
      <w:r>
        <w:t xml:space="preserve">4.1. Katılım ve yeterlik </w:t>
      </w:r>
      <w:proofErr w:type="gramStart"/>
      <w:r>
        <w:t>kriterlerine</w:t>
      </w:r>
      <w:proofErr w:type="gramEnd"/>
      <w:r>
        <w:t xml:space="preserve"> ilişkin istekliler tarafından e-teklif kapsamında sunulması gereken bilgi ve belgeler ile fiyat dışı unsurlara ilişkin bilgi ve belgelere aşağıda yer verilmiştir:</w:t>
      </w:r>
    </w:p>
    <w:p w:rsidR="00D02C5B" w:rsidRDefault="00D02C5B" w:rsidP="00D02C5B">
      <w:pPr>
        <w:spacing w:after="0" w:line="240" w:lineRule="auto"/>
        <w:jc w:val="both"/>
      </w:pPr>
      <w:r>
        <w:t>4.1.1. Teklif mektubu.</w:t>
      </w:r>
    </w:p>
    <w:p w:rsidR="00D02C5B" w:rsidRDefault="00D02C5B" w:rsidP="00D02C5B">
      <w:pPr>
        <w:spacing w:after="0" w:line="240" w:lineRule="auto"/>
        <w:jc w:val="both"/>
      </w:pPr>
      <w:r>
        <w:t>4.1.2. Teklif vermeye yetkili olunduğunu gösteren bilgi ve belgeler:</w:t>
      </w:r>
    </w:p>
    <w:p w:rsidR="00D02C5B" w:rsidRDefault="00D02C5B" w:rsidP="00D02C5B">
      <w:pPr>
        <w:spacing w:after="0" w:line="240" w:lineRule="auto"/>
        <w:jc w:val="both"/>
      </w:pPr>
      <w:r>
        <w:t>4.1.2.1. Tüzel kişilerde; isteklilerin yönetimindeki görevliler ile ilgisine göre, ortaklar ve ortaklık oranlarına (halka arz edilen hisseler hariç)/üyelerine/kurucularına ilişkin bilgi ve belgeler.</w:t>
      </w:r>
    </w:p>
    <w:p w:rsidR="00D02C5B" w:rsidRDefault="00D02C5B" w:rsidP="00D02C5B">
      <w:pPr>
        <w:spacing w:after="0" w:line="240" w:lineRule="auto"/>
        <w:jc w:val="both"/>
      </w:pPr>
      <w:r>
        <w:t>4.1.2.2. Vekâleten ihaleye katılma halinde vekile ilişkin bilgi ve belgeler.</w:t>
      </w:r>
    </w:p>
    <w:p w:rsidR="00D02C5B" w:rsidRDefault="00D02C5B" w:rsidP="00D02C5B">
      <w:pPr>
        <w:spacing w:after="0" w:line="240" w:lineRule="auto"/>
        <w:jc w:val="both"/>
      </w:pPr>
      <w:r>
        <w:t>4.1.3. Geçici teminat.</w:t>
      </w:r>
    </w:p>
    <w:p w:rsidR="00D02C5B" w:rsidRDefault="00D02C5B" w:rsidP="00D02C5B">
      <w:pPr>
        <w:spacing w:after="0" w:line="240" w:lineRule="auto"/>
        <w:jc w:val="both"/>
      </w:pPr>
      <w:r>
        <w:t>4.1.4 İsteklinin iş ortaklığı olması halinde iş ortaklığı beyannamesi.</w:t>
      </w:r>
    </w:p>
    <w:p w:rsidR="00D02C5B" w:rsidRDefault="00D02C5B" w:rsidP="00D02C5B">
      <w:pPr>
        <w:spacing w:after="0" w:line="240" w:lineRule="auto"/>
        <w:jc w:val="both"/>
      </w:pPr>
      <w:r>
        <w:t xml:space="preserve">4.2. Ekonomik ve mali yeterliğe ilişkin bilgi ve belgeler ile bunların taşıması gereken </w:t>
      </w:r>
      <w:proofErr w:type="gramStart"/>
      <w:r>
        <w:t>kriterler</w:t>
      </w:r>
      <w:proofErr w:type="gramEnd"/>
      <w:r>
        <w:t>:</w:t>
      </w:r>
    </w:p>
    <w:p w:rsidR="00D02C5B" w:rsidRDefault="00D02C5B" w:rsidP="00D02C5B">
      <w:pPr>
        <w:spacing w:after="0" w:line="240" w:lineRule="auto"/>
        <w:jc w:val="both"/>
      </w:pPr>
      <w:r>
        <w:t xml:space="preserve">Ekonomik ve mali yeterliğe ilişkin bilgi, belge veya </w:t>
      </w:r>
      <w:proofErr w:type="gramStart"/>
      <w:r>
        <w:t>kriter</w:t>
      </w:r>
      <w:proofErr w:type="gramEnd"/>
      <w:r>
        <w:t xml:space="preserve"> belirtilmemiştir.</w:t>
      </w:r>
    </w:p>
    <w:p w:rsidR="00D02C5B" w:rsidRDefault="00D02C5B" w:rsidP="00D02C5B">
      <w:pPr>
        <w:spacing w:after="0" w:line="240" w:lineRule="auto"/>
        <w:jc w:val="both"/>
      </w:pPr>
      <w:r>
        <w:t xml:space="preserve">4.3. Mesleki ve teknik yeterliğe ilişkin bilgi ve belgeler ile bunların taşıması gereken </w:t>
      </w:r>
      <w:proofErr w:type="gramStart"/>
      <w:r>
        <w:t>kriterler</w:t>
      </w:r>
      <w:proofErr w:type="gramEnd"/>
      <w:r>
        <w:t>:</w:t>
      </w:r>
    </w:p>
    <w:p w:rsidR="00D02C5B" w:rsidRDefault="00D02C5B" w:rsidP="00D02C5B">
      <w:pPr>
        <w:spacing w:after="0" w:line="240" w:lineRule="auto"/>
        <w:jc w:val="both"/>
      </w:pPr>
      <w:r>
        <w:t>4.3.1. Son beş yıl içinde bedel içeren bir sözleşme kapsamında kabul işlemleri tamamlanan ve teklif edilen bedelin % 25 oranından az olmamak üzere, ihale konusu iş veya benzer işlere ilişkin iş deneyimini gösteren belgeler veya teknolojik ürün deneyim belgesi.</w:t>
      </w:r>
    </w:p>
    <w:p w:rsidR="00D02C5B" w:rsidRDefault="00D02C5B" w:rsidP="00D02C5B">
      <w:pPr>
        <w:spacing w:after="0" w:line="240" w:lineRule="auto"/>
        <w:jc w:val="both"/>
      </w:pPr>
      <w:proofErr w:type="gramStart"/>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D02C5B" w:rsidRDefault="00D02C5B" w:rsidP="00D02C5B">
      <w:pPr>
        <w:spacing w:after="0" w:line="240" w:lineRule="auto"/>
        <w:jc w:val="both"/>
      </w:pPr>
      <w:proofErr w:type="gramStart"/>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w:t>
      </w:r>
      <w:r>
        <w:t>elgelerin sunulması zorunludur.</w:t>
      </w:r>
      <w:proofErr w:type="gramEnd"/>
    </w:p>
    <w:p w:rsidR="00D02C5B" w:rsidRDefault="00D02C5B" w:rsidP="00D02C5B">
      <w:pPr>
        <w:spacing w:after="0" w:line="240" w:lineRule="auto"/>
        <w:jc w:val="both"/>
      </w:pPr>
      <w:r>
        <w:t>4.4. Bu ihalede benzer iş olarak kabul edilecek işler:</w:t>
      </w:r>
    </w:p>
    <w:p w:rsidR="00D02C5B" w:rsidRDefault="00D02C5B" w:rsidP="00D02C5B">
      <w:pPr>
        <w:spacing w:after="0" w:line="240" w:lineRule="auto"/>
        <w:jc w:val="both"/>
      </w:pPr>
      <w:r>
        <w:t>4.4.1.</w:t>
      </w:r>
      <w:r>
        <w:t>Kamu veya Özel Sektörde Bedel İçeren Tek Bir Sözleşme Kapsamında Kabul İşlemleri Tamamlanan Her Türlü Par</w:t>
      </w:r>
      <w:r>
        <w:t>k Bahçe ve Çevre Düzenleme işi.</w:t>
      </w:r>
    </w:p>
    <w:p w:rsidR="00D02C5B" w:rsidRDefault="00D02C5B" w:rsidP="00D02C5B">
      <w:pPr>
        <w:spacing w:after="0" w:line="240" w:lineRule="auto"/>
        <w:jc w:val="both"/>
      </w:pPr>
      <w:r>
        <w:lastRenderedPageBreak/>
        <w:t>5- Ekonomik açıdan en avantajlı teklif sadece fiya</w:t>
      </w:r>
      <w:r>
        <w:t>t esasına göre belirlenecektir.</w:t>
      </w:r>
    </w:p>
    <w:p w:rsidR="00D02C5B" w:rsidRDefault="00D02C5B" w:rsidP="00D02C5B">
      <w:pPr>
        <w:spacing w:after="0" w:line="240" w:lineRule="auto"/>
        <w:jc w:val="both"/>
      </w:pPr>
      <w:r>
        <w:t>6- İhaleye sadece yer</w:t>
      </w:r>
      <w:r>
        <w:t>li istekliler katılabilecektir.</w:t>
      </w:r>
    </w:p>
    <w:p w:rsidR="00D02C5B" w:rsidRDefault="00D02C5B" w:rsidP="00D02C5B">
      <w:pPr>
        <w:spacing w:after="0" w:line="240" w:lineRule="auto"/>
        <w:jc w:val="both"/>
      </w:pPr>
      <w:r>
        <w:t>7- İhaleye teklif verecek olanların, EKAP hesabına giriş yaparak ihale dok</w:t>
      </w:r>
      <w:r>
        <w:t>ümanını indirmeleri zorunludur.</w:t>
      </w:r>
    </w:p>
    <w:p w:rsidR="00D02C5B" w:rsidRDefault="00D02C5B" w:rsidP="00D02C5B">
      <w:pPr>
        <w:spacing w:after="0" w:line="240" w:lineRule="auto"/>
        <w:jc w:val="both"/>
      </w:pPr>
      <w:r>
        <w:t>8-Teklifler, EKAP üzerinden teklif mektubu ile ihaleye katılım belgesi ve diğer ekler kullanılarak hazırlanacak ve e-imza ile imzalanarak ihale tarih ve saatine kadar EKAP üzerinden gönderile</w:t>
      </w:r>
      <w:r>
        <w:t>cektir.</w:t>
      </w:r>
    </w:p>
    <w:p w:rsidR="00D02C5B" w:rsidRDefault="00D02C5B" w:rsidP="00D02C5B">
      <w:pPr>
        <w:spacing w:after="0" w:line="240" w:lineRule="auto"/>
        <w:jc w:val="both"/>
      </w:pPr>
      <w:r>
        <w:t>9- İstekliler tekliflerini, her bir iş kaleminin miktarı ile bu iş kalemleri için teklif edilen birim fiyatların çarpımı sonucu bulunan toplam bedel üzerinden teklif birim fiyat şeklinde vereceklerdir. İhale sonucunda, üzerine ihale yapılan istekliyle birim</w:t>
      </w:r>
      <w:r>
        <w:t xml:space="preserve"> fiyat sözleşme imzalanacaktır.</w:t>
      </w:r>
    </w:p>
    <w:p w:rsidR="00D02C5B" w:rsidRDefault="00D02C5B" w:rsidP="00D02C5B">
      <w:pPr>
        <w:spacing w:after="0" w:line="240" w:lineRule="auto"/>
        <w:jc w:val="both"/>
      </w:pPr>
      <w:r>
        <w:t>10- Bu ihalede, işin t</w:t>
      </w:r>
      <w:r>
        <w:t>amamı için teklif verilecektir.</w:t>
      </w:r>
    </w:p>
    <w:p w:rsidR="00D02C5B" w:rsidRDefault="00D02C5B" w:rsidP="00D02C5B">
      <w:pPr>
        <w:spacing w:after="0" w:line="240" w:lineRule="auto"/>
        <w:jc w:val="both"/>
      </w:pPr>
      <w:r>
        <w:t>11- İstekliler teklif ettikleri bedelin %3’ünden az olmamak üzere kendi belirleyecekleri tutard</w:t>
      </w:r>
      <w:r>
        <w:t>a geçici teminat vereceklerdir.</w:t>
      </w:r>
    </w:p>
    <w:p w:rsidR="00D02C5B" w:rsidRDefault="00D02C5B" w:rsidP="00D02C5B">
      <w:pPr>
        <w:spacing w:after="0" w:line="240" w:lineRule="auto"/>
        <w:jc w:val="both"/>
      </w:pPr>
      <w:r>
        <w:t>12- Bu ihalede elektronik eksi</w:t>
      </w:r>
      <w:r>
        <w:t>ltme yapılmayacaktır.</w:t>
      </w:r>
    </w:p>
    <w:p w:rsidR="00D02C5B" w:rsidRDefault="00D02C5B" w:rsidP="00D02C5B">
      <w:pPr>
        <w:spacing w:after="0" w:line="240" w:lineRule="auto"/>
        <w:jc w:val="both"/>
      </w:pPr>
      <w:r>
        <w:t>13- Verilen tekliflerin geçerlilik süresi, ihale tarihinden itiba</w:t>
      </w:r>
      <w:r>
        <w:t>ren 90 (Doksan) takvim günüdür.</w:t>
      </w:r>
    </w:p>
    <w:p w:rsidR="00D02C5B" w:rsidRDefault="00D02C5B" w:rsidP="00D02C5B">
      <w:pPr>
        <w:spacing w:after="0" w:line="240" w:lineRule="auto"/>
        <w:jc w:val="both"/>
      </w:pPr>
      <w:r>
        <w:t>14- Konsorsiyum o</w:t>
      </w:r>
      <w:r>
        <w:t>larak ihaleye teklif verilemez.</w:t>
      </w:r>
    </w:p>
    <w:p w:rsidR="00167DD7" w:rsidRDefault="00D02C5B" w:rsidP="00D02C5B">
      <w:pPr>
        <w:spacing w:after="0" w:line="240" w:lineRule="auto"/>
        <w:jc w:val="both"/>
      </w:pPr>
      <w:r>
        <w:t xml:space="preserve">15- Diğer hususlar: </w:t>
      </w:r>
      <w:bookmarkStart w:id="0" w:name="_GoBack"/>
      <w:bookmarkEnd w:id="0"/>
      <w:r>
        <w:t>Teklifi sınır değerin altında kalan isteklilerden Kanunun 38 inci maddesine göre açıklama istenecektir.</w:t>
      </w:r>
    </w:p>
    <w:sectPr w:rsidR="00167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D6"/>
    <w:rsid w:val="000A3AD6"/>
    <w:rsid w:val="001C711C"/>
    <w:rsid w:val="003E0F91"/>
    <w:rsid w:val="00D02C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8DD3"/>
  <w15:chartTrackingRefBased/>
  <w15:docId w15:val="{959375D4-26AD-415E-92F8-A902E8AA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86510">
      <w:bodyDiv w:val="1"/>
      <w:marLeft w:val="0"/>
      <w:marRight w:val="0"/>
      <w:marTop w:val="0"/>
      <w:marBottom w:val="0"/>
      <w:divBdr>
        <w:top w:val="none" w:sz="0" w:space="0" w:color="auto"/>
        <w:left w:val="none" w:sz="0" w:space="0" w:color="auto"/>
        <w:bottom w:val="none" w:sz="0" w:space="0" w:color="auto"/>
        <w:right w:val="none" w:sz="0" w:space="0" w:color="auto"/>
      </w:divBdr>
      <w:divsChild>
        <w:div w:id="89542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MUSAB KAYA</dc:creator>
  <cp:keywords/>
  <dc:description/>
  <cp:lastModifiedBy>MUSAB KAYA</cp:lastModifiedBy>
  <cp:revision>2</cp:revision>
  <dcterms:created xsi:type="dcterms:W3CDTF">2026-02-09T11:21:00Z</dcterms:created>
  <dcterms:modified xsi:type="dcterms:W3CDTF">2026-02-09T11:26:00Z</dcterms:modified>
</cp:coreProperties>
</file>