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3" w:rsidRPr="004E4C83" w:rsidRDefault="004E4C83" w:rsidP="004E4C83">
      <w:pPr>
        <w:shd w:val="clear" w:color="auto" w:fill="F8F8F8"/>
        <w:spacing w:after="0" w:line="240" w:lineRule="auto"/>
        <w:jc w:val="center"/>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2026 YILI REVİZYON DÖNEMİ İŞLETME BİRİMİNDE KALİFİYE PERSONEL ÇALIŞTIRILMASI</w:t>
      </w:r>
    </w:p>
    <w:p w:rsidR="004E4C83" w:rsidRPr="004E4C83" w:rsidRDefault="004E4C83" w:rsidP="004E4C83">
      <w:pPr>
        <w:spacing w:after="0" w:line="240" w:lineRule="auto"/>
        <w:rPr>
          <w:rFonts w:ascii="Times New Roman" w:eastAsia="Times New Roman" w:hAnsi="Times New Roman" w:cs="Times New Roman"/>
          <w:sz w:val="24"/>
          <w:szCs w:val="24"/>
          <w:lang w:eastAsia="tr-TR"/>
        </w:rPr>
      </w:pP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118ABE"/>
          <w:sz w:val="20"/>
          <w:szCs w:val="20"/>
          <w:shd w:val="clear" w:color="auto" w:fill="F8F8F8"/>
          <w:lang w:eastAsia="tr-TR"/>
        </w:rPr>
        <w:t>2026 YILI REVİZYON DÖNEMİ İŞLETME BİRİMİNDE KALİFİYE PERSONEL ÇALIŞTIRILMASI</w:t>
      </w:r>
      <w:r w:rsidRPr="004E4C83">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2026/257892</w:t>
            </w:r>
          </w:p>
        </w:tc>
      </w:tr>
    </w:tbl>
    <w:p w:rsidR="004E4C83" w:rsidRPr="004E4C83" w:rsidRDefault="004E4C83" w:rsidP="004E4C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E4C83" w:rsidRPr="004E4C83" w:rsidTr="004E4C8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B04935"/>
                <w:sz w:val="20"/>
                <w:szCs w:val="20"/>
                <w:lang w:eastAsia="tr-TR"/>
              </w:rPr>
              <w:t>1- İdarenin</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1.1.</w:t>
            </w:r>
            <w:r w:rsidRPr="004E4C8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118ABE"/>
                <w:sz w:val="20"/>
                <w:szCs w:val="20"/>
                <w:lang w:eastAsia="tr-TR"/>
              </w:rPr>
              <w:t>TÜRKİYE ŞEKER FABRİKALARI A.Ş. ESKİŞEHİR ŞEKER FABRİKASI MÜDÜRLÜĞÜ</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1.2.</w:t>
            </w:r>
            <w:r w:rsidRPr="004E4C8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118ABE"/>
                <w:sz w:val="20"/>
                <w:szCs w:val="20"/>
                <w:lang w:eastAsia="tr-TR"/>
              </w:rPr>
              <w:t>ŞEKER MAHALLESI SİVRİHİSAR 2 CAD. NO 1/1 26510 TEPEBAŞI/ESKİŞEHİR</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1.3.</w:t>
            </w:r>
            <w:r w:rsidRPr="004E4C8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118ABE"/>
                <w:sz w:val="20"/>
                <w:szCs w:val="20"/>
                <w:lang w:eastAsia="tr-TR"/>
              </w:rPr>
              <w:t>2222302739</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1.4.</w:t>
            </w:r>
            <w:r w:rsidRPr="004E4C8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https://ekap.kik.gov.tr/EKAP/</w:t>
            </w:r>
          </w:p>
        </w:tc>
      </w:tr>
    </w:tbl>
    <w:p w:rsidR="004E4C83" w:rsidRPr="004E4C83" w:rsidRDefault="004E4C83" w:rsidP="004E4C83">
      <w:pPr>
        <w:spacing w:after="0" w:line="240" w:lineRule="auto"/>
        <w:rPr>
          <w:rFonts w:ascii="Times New Roman" w:eastAsia="Times New Roman" w:hAnsi="Times New Roman" w:cs="Times New Roman"/>
          <w:sz w:val="24"/>
          <w:szCs w:val="24"/>
          <w:lang w:eastAsia="tr-TR"/>
        </w:rPr>
      </w:pP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2.1.</w:t>
            </w:r>
            <w:r w:rsidRPr="004E4C8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118ABE"/>
                <w:sz w:val="20"/>
                <w:szCs w:val="20"/>
                <w:lang w:eastAsia="tr-TR"/>
              </w:rPr>
              <w:t>04.03.2026 - 10:30</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2.2.</w:t>
            </w:r>
            <w:r w:rsidRPr="004E4C8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118ABE"/>
                <w:sz w:val="20"/>
                <w:szCs w:val="20"/>
                <w:lang w:eastAsia="tr-TR"/>
              </w:rPr>
              <w:t>Kazım TAŞKENT-Eskişehir Şeker Fabrikası Ofis Toplantı Salonu</w:t>
            </w:r>
          </w:p>
        </w:tc>
      </w:tr>
    </w:tbl>
    <w:p w:rsidR="004E4C83" w:rsidRPr="004E4C83" w:rsidRDefault="004E4C83" w:rsidP="004E4C83">
      <w:pPr>
        <w:spacing w:after="0" w:line="240" w:lineRule="auto"/>
        <w:rPr>
          <w:rFonts w:ascii="Times New Roman" w:eastAsia="Times New Roman" w:hAnsi="Times New Roman" w:cs="Times New Roman"/>
          <w:sz w:val="24"/>
          <w:szCs w:val="24"/>
          <w:lang w:eastAsia="tr-TR"/>
        </w:rPr>
      </w:pP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3.1</w:t>
            </w:r>
            <w:r w:rsidRPr="004E4C8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118ABE"/>
                <w:sz w:val="20"/>
                <w:szCs w:val="20"/>
                <w:lang w:eastAsia="tr-TR"/>
              </w:rPr>
              <w:t>2026 YILI REVİZYON DÖNEMİ İŞLETME BİRİMİNDE KALİFİYE PERSONEL ÇALIŞTIRILMASI</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3.2.</w:t>
            </w:r>
            <w:r w:rsidRPr="004E4C8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118ABE"/>
                <w:sz w:val="20"/>
                <w:szCs w:val="20"/>
                <w:lang w:eastAsia="tr-TR"/>
              </w:rPr>
              <w:t>İşletme Biriminde 9 adet personel ile 6 ay süreli işçilik hizmeti alımıdır.</w:t>
            </w:r>
            <w:r w:rsidRPr="004E4C83">
              <w:rPr>
                <w:rFonts w:ascii="Helvetica" w:eastAsia="Times New Roman" w:hAnsi="Helvetica" w:cs="Helvetica"/>
                <w:b/>
                <w:bCs/>
                <w:color w:val="118ABE"/>
                <w:sz w:val="20"/>
                <w:szCs w:val="20"/>
                <w:lang w:eastAsia="tr-TR"/>
              </w:rPr>
              <w:br/>
              <w:t xml:space="preserve">Ayrıntılı bilgiye </w:t>
            </w:r>
            <w:proofErr w:type="spellStart"/>
            <w:r w:rsidRPr="004E4C83">
              <w:rPr>
                <w:rFonts w:ascii="Helvetica" w:eastAsia="Times New Roman" w:hAnsi="Helvetica" w:cs="Helvetica"/>
                <w:b/>
                <w:bCs/>
                <w:color w:val="118ABE"/>
                <w:sz w:val="20"/>
                <w:szCs w:val="20"/>
                <w:lang w:eastAsia="tr-TR"/>
              </w:rPr>
              <w:t>EKAP’ta</w:t>
            </w:r>
            <w:proofErr w:type="spellEnd"/>
            <w:r w:rsidRPr="004E4C8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3.3.</w:t>
            </w:r>
            <w:r w:rsidRPr="004E4C8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b/>
                <w:bCs/>
                <w:color w:val="118ABE"/>
                <w:sz w:val="20"/>
                <w:szCs w:val="20"/>
                <w:lang w:eastAsia="tr-TR"/>
              </w:rPr>
              <w:t>Kazım Taşkent Eskişehir Şeker Fabrikası</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3.4.</w:t>
            </w:r>
            <w:r w:rsidRPr="004E4C8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İşe başlama tarihinden itibaren </w:t>
            </w:r>
            <w:r w:rsidRPr="004E4C83">
              <w:rPr>
                <w:rFonts w:ascii="Helvetica" w:eastAsia="Times New Roman" w:hAnsi="Helvetica" w:cs="Helvetica"/>
                <w:b/>
                <w:bCs/>
                <w:color w:val="118ABE"/>
                <w:sz w:val="20"/>
                <w:szCs w:val="20"/>
                <w:lang w:eastAsia="tr-TR"/>
              </w:rPr>
              <w:t>6(Altı) aydır</w:t>
            </w:r>
          </w:p>
        </w:tc>
      </w:tr>
      <w:tr w:rsidR="004E4C83" w:rsidRPr="004E4C83" w:rsidTr="004E4C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3.5.</w:t>
            </w:r>
            <w:r w:rsidRPr="004E4C8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Sözleşmenin imzalandığı tarihten itibaren </w:t>
            </w:r>
            <w:r w:rsidRPr="004E4C83">
              <w:rPr>
                <w:rFonts w:ascii="Helvetica" w:eastAsia="Times New Roman" w:hAnsi="Helvetica" w:cs="Helvetica"/>
                <w:b/>
                <w:bCs/>
                <w:color w:val="118ABE"/>
                <w:sz w:val="20"/>
                <w:szCs w:val="20"/>
                <w:lang w:eastAsia="tr-TR"/>
              </w:rPr>
              <w:t>10</w:t>
            </w:r>
            <w:r w:rsidRPr="004E4C83">
              <w:rPr>
                <w:rFonts w:ascii="Helvetica" w:eastAsia="Times New Roman" w:hAnsi="Helvetica" w:cs="Helvetica"/>
                <w:color w:val="585858"/>
                <w:sz w:val="20"/>
                <w:szCs w:val="20"/>
                <w:lang w:eastAsia="tr-TR"/>
              </w:rPr>
              <w:t> gün içinde işe başlanacaktır.</w:t>
            </w:r>
          </w:p>
        </w:tc>
      </w:tr>
    </w:tbl>
    <w:p w:rsidR="004E4C83" w:rsidRPr="004E4C83" w:rsidRDefault="004E4C83" w:rsidP="004E4C83">
      <w:pPr>
        <w:spacing w:after="0" w:line="240" w:lineRule="auto"/>
        <w:rPr>
          <w:rFonts w:ascii="Times New Roman" w:eastAsia="Times New Roman" w:hAnsi="Times New Roman" w:cs="Times New Roman"/>
          <w:sz w:val="24"/>
          <w:szCs w:val="24"/>
          <w:lang w:eastAsia="tr-TR"/>
        </w:rPr>
      </w:pP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E4C83">
        <w:rPr>
          <w:rFonts w:ascii="Helvetica" w:eastAsia="Times New Roman" w:hAnsi="Helvetica" w:cs="Helvetica"/>
          <w:b/>
          <w:bCs/>
          <w:color w:val="585858"/>
          <w:sz w:val="20"/>
          <w:szCs w:val="20"/>
          <w:shd w:val="clear" w:color="auto" w:fill="F8F8F8"/>
          <w:lang w:eastAsia="tr-TR"/>
        </w:rPr>
        <w:t>kriterleri</w:t>
      </w:r>
      <w:proofErr w:type="gramEnd"/>
      <w:r w:rsidRPr="004E4C83">
        <w:rPr>
          <w:rFonts w:ascii="Helvetica" w:eastAsia="Times New Roman" w:hAnsi="Helvetica" w:cs="Helvetica"/>
          <w:b/>
          <w:bCs/>
          <w:color w:val="585858"/>
          <w:sz w:val="20"/>
          <w:szCs w:val="20"/>
          <w:shd w:val="clear" w:color="auto" w:fill="F8F8F8"/>
          <w:lang w:eastAsia="tr-TR"/>
        </w:rPr>
        <w:t>:</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4.1.</w:t>
      </w:r>
      <w:r w:rsidRPr="004E4C8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4.1.1.</w:t>
      </w:r>
      <w:r w:rsidRPr="004E4C83">
        <w:rPr>
          <w:rFonts w:ascii="Helvetica" w:eastAsia="Times New Roman" w:hAnsi="Helvetica" w:cs="Helvetica"/>
          <w:color w:val="585858"/>
          <w:sz w:val="20"/>
          <w:szCs w:val="20"/>
          <w:shd w:val="clear" w:color="auto" w:fill="F8F8F8"/>
          <w:lang w:eastAsia="tr-TR"/>
        </w:rPr>
        <w:t> Teklif mektubu.</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4.1.2.1.</w:t>
      </w:r>
      <w:r w:rsidRPr="004E4C8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4.1.2.2.</w:t>
      </w:r>
      <w:r w:rsidRPr="004E4C8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4.1.3.</w:t>
      </w:r>
      <w:r w:rsidRPr="004E4C83">
        <w:rPr>
          <w:rFonts w:ascii="Helvetica" w:eastAsia="Times New Roman" w:hAnsi="Helvetica" w:cs="Helvetica"/>
          <w:color w:val="585858"/>
          <w:sz w:val="20"/>
          <w:szCs w:val="20"/>
          <w:shd w:val="clear" w:color="auto" w:fill="F8F8F8"/>
          <w:lang w:eastAsia="tr-TR"/>
        </w:rPr>
        <w:t> Geçici teminat.</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4.1.4</w:t>
      </w:r>
      <w:r w:rsidRPr="004E4C8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E4C83" w:rsidRPr="004E4C83" w:rsidTr="004E4C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E4C83">
              <w:rPr>
                <w:rFonts w:ascii="Helvetica" w:eastAsia="Times New Roman" w:hAnsi="Helvetica" w:cs="Helvetica"/>
                <w:b/>
                <w:bCs/>
                <w:color w:val="585858"/>
                <w:sz w:val="20"/>
                <w:szCs w:val="20"/>
                <w:lang w:eastAsia="tr-TR"/>
              </w:rPr>
              <w:t>kriterler</w:t>
            </w:r>
            <w:proofErr w:type="gramEnd"/>
            <w:r w:rsidRPr="004E4C83">
              <w:rPr>
                <w:rFonts w:ascii="Helvetica" w:eastAsia="Times New Roman" w:hAnsi="Helvetica" w:cs="Helvetica"/>
                <w:b/>
                <w:bCs/>
                <w:color w:val="585858"/>
                <w:sz w:val="20"/>
                <w:szCs w:val="20"/>
                <w:lang w:eastAsia="tr-TR"/>
              </w:rPr>
              <w:t>:</w:t>
            </w:r>
          </w:p>
        </w:tc>
      </w:tr>
      <w:tr w:rsidR="004E4C83" w:rsidRPr="004E4C83" w:rsidTr="004E4C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t xml:space="preserve">Ekonomik ve mali yeterliğe ilişkin bilgi, belge veya </w:t>
            </w:r>
            <w:proofErr w:type="gramStart"/>
            <w:r w:rsidRPr="004E4C83">
              <w:rPr>
                <w:rFonts w:ascii="Helvetica" w:eastAsia="Times New Roman" w:hAnsi="Helvetica" w:cs="Helvetica"/>
                <w:color w:val="585858"/>
                <w:sz w:val="20"/>
                <w:szCs w:val="20"/>
                <w:lang w:eastAsia="tr-TR"/>
              </w:rPr>
              <w:t>kriter</w:t>
            </w:r>
            <w:proofErr w:type="gramEnd"/>
            <w:r w:rsidRPr="004E4C83">
              <w:rPr>
                <w:rFonts w:ascii="Helvetica" w:eastAsia="Times New Roman" w:hAnsi="Helvetica" w:cs="Helvetica"/>
                <w:color w:val="585858"/>
                <w:sz w:val="20"/>
                <w:szCs w:val="20"/>
                <w:lang w:eastAsia="tr-TR"/>
              </w:rPr>
              <w:t xml:space="preserve"> belirtilmemiştir.</w:t>
            </w:r>
          </w:p>
        </w:tc>
      </w:tr>
    </w:tbl>
    <w:p w:rsidR="004E4C83" w:rsidRPr="004E4C83" w:rsidRDefault="004E4C83" w:rsidP="004E4C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E4C83" w:rsidRPr="004E4C83" w:rsidTr="004E4C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E4C83">
              <w:rPr>
                <w:rFonts w:ascii="Helvetica" w:eastAsia="Times New Roman" w:hAnsi="Helvetica" w:cs="Helvetica"/>
                <w:b/>
                <w:bCs/>
                <w:color w:val="585858"/>
                <w:sz w:val="20"/>
                <w:szCs w:val="20"/>
                <w:lang w:eastAsia="tr-TR"/>
              </w:rPr>
              <w:t>kriterler</w:t>
            </w:r>
            <w:proofErr w:type="gramEnd"/>
            <w:r w:rsidRPr="004E4C83">
              <w:rPr>
                <w:rFonts w:ascii="Helvetica" w:eastAsia="Times New Roman" w:hAnsi="Helvetica" w:cs="Helvetica"/>
                <w:b/>
                <w:bCs/>
                <w:color w:val="585858"/>
                <w:sz w:val="20"/>
                <w:szCs w:val="20"/>
                <w:lang w:eastAsia="tr-TR"/>
              </w:rPr>
              <w:t>:</w:t>
            </w:r>
          </w:p>
        </w:tc>
      </w:tr>
      <w:tr w:rsidR="004E4C83" w:rsidRPr="004E4C83" w:rsidTr="004E4C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4.3.1. </w:t>
            </w:r>
            <w:r w:rsidRPr="004E4C83">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4E4C83">
              <w:rPr>
                <w:rFonts w:ascii="Helvetica" w:eastAsia="Times New Roman" w:hAnsi="Helvetica" w:cs="Helvetica"/>
                <w:b/>
                <w:bCs/>
                <w:color w:val="118ABE"/>
                <w:sz w:val="20"/>
                <w:szCs w:val="20"/>
                <w:lang w:eastAsia="tr-TR"/>
              </w:rPr>
              <w:t>% 25</w:t>
            </w:r>
            <w:r w:rsidRPr="004E4C83">
              <w:rPr>
                <w:rFonts w:ascii="Helvetica" w:eastAsia="Times New Roman" w:hAnsi="Helvetica" w:cs="Helvetica"/>
                <w:color w:val="585858"/>
                <w:sz w:val="20"/>
                <w:szCs w:val="20"/>
                <w:lang w:eastAsia="tr-TR"/>
              </w:rPr>
              <w:t xml:space="preserve"> oranından az olmamak üzere, ihale konusu iş veya benzer işlere ilişkin iş </w:t>
            </w:r>
            <w:r w:rsidRPr="004E4C83">
              <w:rPr>
                <w:rFonts w:ascii="Helvetica" w:eastAsia="Times New Roman" w:hAnsi="Helvetica" w:cs="Helvetica"/>
                <w:color w:val="585858"/>
                <w:sz w:val="20"/>
                <w:szCs w:val="20"/>
                <w:lang w:eastAsia="tr-TR"/>
              </w:rPr>
              <w:lastRenderedPageBreak/>
              <w:t>deneyimini gösteren belgeler veya teknolojik ürün deneyim belgesi.</w:t>
            </w:r>
            <w:r w:rsidRPr="004E4C83">
              <w:rPr>
                <w:rFonts w:ascii="Helvetica" w:eastAsia="Times New Roman" w:hAnsi="Helvetica" w:cs="Helvetica"/>
                <w:color w:val="585858"/>
                <w:sz w:val="20"/>
                <w:szCs w:val="20"/>
                <w:lang w:eastAsia="tr-TR"/>
              </w:rPr>
              <w:br/>
            </w:r>
            <w:proofErr w:type="gramStart"/>
            <w:r w:rsidRPr="004E4C83">
              <w:rPr>
                <w:rFonts w:ascii="Helvetica" w:eastAsia="Times New Roman" w:hAnsi="Helvetica" w:cs="Helvetica"/>
                <w:b/>
                <w:bCs/>
                <w:color w:val="585858"/>
                <w:sz w:val="20"/>
                <w:szCs w:val="20"/>
                <w:lang w:eastAsia="tr-TR"/>
              </w:rPr>
              <w:t>4.3.1.1.</w:t>
            </w:r>
            <w:r w:rsidRPr="004E4C8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E4C83">
              <w:rPr>
                <w:rFonts w:ascii="Helvetica" w:eastAsia="Times New Roman" w:hAnsi="Helvetica" w:cs="Helvetica"/>
                <w:color w:val="585858"/>
                <w:sz w:val="20"/>
                <w:szCs w:val="20"/>
                <w:lang w:eastAsia="tr-TR"/>
              </w:rPr>
              <w:br/>
            </w:r>
            <w:proofErr w:type="gramStart"/>
            <w:r w:rsidRPr="004E4C83">
              <w:rPr>
                <w:rFonts w:ascii="Helvetica" w:eastAsia="Times New Roman" w:hAnsi="Helvetica" w:cs="Helvetica"/>
                <w:b/>
                <w:bCs/>
                <w:color w:val="585858"/>
                <w:sz w:val="20"/>
                <w:szCs w:val="20"/>
                <w:lang w:eastAsia="tr-TR"/>
              </w:rPr>
              <w:t>4.3.1.2.</w:t>
            </w:r>
            <w:r w:rsidRPr="004E4C83">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4E4C83" w:rsidRPr="004E4C83" w:rsidRDefault="004E4C83" w:rsidP="004E4C8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E4C83" w:rsidRPr="004E4C83" w:rsidTr="004E4C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color w:val="585858"/>
                <w:sz w:val="20"/>
                <w:szCs w:val="20"/>
                <w:lang w:eastAsia="tr-TR"/>
              </w:rPr>
            </w:pPr>
            <w:r w:rsidRPr="004E4C83">
              <w:rPr>
                <w:rFonts w:ascii="Helvetica" w:eastAsia="Times New Roman" w:hAnsi="Helvetica" w:cs="Helvetica"/>
                <w:b/>
                <w:bCs/>
                <w:color w:val="585858"/>
                <w:sz w:val="20"/>
                <w:szCs w:val="20"/>
                <w:lang w:eastAsia="tr-TR"/>
              </w:rPr>
              <w:t>4.4. Bu ihalede benzer iş olarak kabul edilecek işler:</w:t>
            </w:r>
          </w:p>
        </w:tc>
      </w:tr>
      <w:tr w:rsidR="004E4C83" w:rsidRPr="004E4C83" w:rsidTr="004E4C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E4C83" w:rsidRPr="004E4C83" w:rsidRDefault="004E4C83" w:rsidP="004E4C83">
            <w:pPr>
              <w:spacing w:after="0" w:line="240" w:lineRule="atLeast"/>
              <w:rPr>
                <w:rFonts w:ascii="Helvetica" w:eastAsia="Times New Roman" w:hAnsi="Helvetica" w:cs="Helvetica"/>
                <w:b/>
                <w:bCs/>
                <w:color w:val="585858"/>
                <w:sz w:val="20"/>
                <w:szCs w:val="20"/>
                <w:lang w:eastAsia="tr-TR"/>
              </w:rPr>
            </w:pPr>
            <w:r w:rsidRPr="004E4C83">
              <w:rPr>
                <w:rFonts w:ascii="Helvetica" w:eastAsia="Times New Roman" w:hAnsi="Helvetica" w:cs="Helvetica"/>
                <w:b/>
                <w:bCs/>
                <w:color w:val="585858"/>
                <w:sz w:val="20"/>
                <w:szCs w:val="20"/>
                <w:lang w:eastAsia="tr-TR"/>
              </w:rPr>
              <w:t>4.4.1.</w:t>
            </w:r>
          </w:p>
          <w:p w:rsidR="004E4C83" w:rsidRPr="004E4C83" w:rsidRDefault="004E4C83" w:rsidP="004E4C83">
            <w:pPr>
              <w:spacing w:after="0" w:line="240" w:lineRule="atLeast"/>
              <w:rPr>
                <w:rFonts w:ascii="Helvetica" w:eastAsia="Times New Roman" w:hAnsi="Helvetica" w:cs="Helvetica"/>
                <w:b/>
                <w:bCs/>
                <w:color w:val="585858"/>
                <w:sz w:val="20"/>
                <w:szCs w:val="20"/>
                <w:lang w:eastAsia="tr-TR"/>
              </w:rPr>
            </w:pPr>
            <w:r w:rsidRPr="004E4C83">
              <w:rPr>
                <w:rFonts w:ascii="Helvetica" w:eastAsia="Times New Roman" w:hAnsi="Helvetica" w:cs="Helvetica"/>
                <w:b/>
                <w:bCs/>
                <w:color w:val="585858"/>
                <w:sz w:val="20"/>
                <w:szCs w:val="20"/>
                <w:lang w:eastAsia="tr-TR"/>
              </w:rPr>
              <w:t>Kamu veya Özel Sektörde gerçekleştirilen Personel çalıştırılmasına dayalı işler ayrı ayrı benzer iş olarak kabul edilecektir.</w:t>
            </w:r>
          </w:p>
        </w:tc>
      </w:tr>
    </w:tbl>
    <w:p w:rsidR="004E4C83" w:rsidRPr="004E4C83" w:rsidRDefault="004E4C83" w:rsidP="004E4C83">
      <w:pPr>
        <w:spacing w:after="0" w:line="240" w:lineRule="auto"/>
        <w:rPr>
          <w:rFonts w:ascii="Times New Roman" w:eastAsia="Times New Roman" w:hAnsi="Times New Roman" w:cs="Times New Roman"/>
          <w:sz w:val="24"/>
          <w:szCs w:val="24"/>
          <w:lang w:eastAsia="tr-TR"/>
        </w:rPr>
      </w:pP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5-</w:t>
      </w:r>
      <w:r w:rsidRPr="004E4C8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6-</w:t>
      </w:r>
      <w:r w:rsidRPr="004E4C83">
        <w:rPr>
          <w:rFonts w:ascii="Helvetica" w:eastAsia="Times New Roman" w:hAnsi="Helvetica" w:cs="Helvetica"/>
          <w:color w:val="585858"/>
          <w:sz w:val="20"/>
          <w:szCs w:val="20"/>
          <w:shd w:val="clear" w:color="auto" w:fill="F8F8F8"/>
          <w:lang w:eastAsia="tr-TR"/>
        </w:rPr>
        <w:t> İhaleye sadece yerli istekliler katılabilecektir.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7-</w:t>
      </w:r>
      <w:r w:rsidRPr="004E4C8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8-</w:t>
      </w:r>
      <w:r w:rsidRPr="004E4C8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9-</w:t>
      </w:r>
      <w:r w:rsidRPr="004E4C8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10-</w:t>
      </w:r>
      <w:r w:rsidRPr="004E4C83">
        <w:rPr>
          <w:rFonts w:ascii="Helvetica" w:eastAsia="Times New Roman" w:hAnsi="Helvetica" w:cs="Helvetica"/>
          <w:color w:val="585858"/>
          <w:sz w:val="20"/>
          <w:szCs w:val="20"/>
          <w:shd w:val="clear" w:color="auto" w:fill="F8F8F8"/>
          <w:lang w:eastAsia="tr-TR"/>
        </w:rPr>
        <w:t> Bu ihalede, işin tamamı için teklif verilecektir.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11-</w:t>
      </w:r>
      <w:r w:rsidRPr="004E4C8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12-</w:t>
      </w:r>
      <w:r w:rsidRPr="004E4C83">
        <w:rPr>
          <w:rFonts w:ascii="Helvetica" w:eastAsia="Times New Roman" w:hAnsi="Helvetica" w:cs="Helvetica"/>
          <w:color w:val="585858"/>
          <w:sz w:val="20"/>
          <w:szCs w:val="20"/>
          <w:shd w:val="clear" w:color="auto" w:fill="F8F8F8"/>
          <w:lang w:eastAsia="tr-TR"/>
        </w:rPr>
        <w:t> Bu ihalede elektronik eksiltme yapılmayacaktır.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13-</w:t>
      </w:r>
      <w:r w:rsidRPr="004E4C83">
        <w:rPr>
          <w:rFonts w:ascii="Helvetica" w:eastAsia="Times New Roman" w:hAnsi="Helvetica" w:cs="Helvetica"/>
          <w:color w:val="585858"/>
          <w:sz w:val="20"/>
          <w:szCs w:val="20"/>
          <w:shd w:val="clear" w:color="auto" w:fill="F8F8F8"/>
          <w:lang w:eastAsia="tr-TR"/>
        </w:rPr>
        <w:t> Verilen tekliflerin geçerlilik süresi, ihale tarihinden itibaren </w:t>
      </w:r>
      <w:r w:rsidRPr="004E4C83">
        <w:rPr>
          <w:rFonts w:ascii="Helvetica" w:eastAsia="Times New Roman" w:hAnsi="Helvetica" w:cs="Helvetica"/>
          <w:b/>
          <w:bCs/>
          <w:color w:val="118ABE"/>
          <w:sz w:val="20"/>
          <w:szCs w:val="20"/>
          <w:shd w:val="clear" w:color="auto" w:fill="F8F8F8"/>
          <w:lang w:eastAsia="tr-TR"/>
        </w:rPr>
        <w:t>120 (</w:t>
      </w:r>
      <w:proofErr w:type="spellStart"/>
      <w:r w:rsidRPr="004E4C83">
        <w:rPr>
          <w:rFonts w:ascii="Helvetica" w:eastAsia="Times New Roman" w:hAnsi="Helvetica" w:cs="Helvetica"/>
          <w:b/>
          <w:bCs/>
          <w:color w:val="118ABE"/>
          <w:sz w:val="20"/>
          <w:szCs w:val="20"/>
          <w:shd w:val="clear" w:color="auto" w:fill="F8F8F8"/>
          <w:lang w:eastAsia="tr-TR"/>
        </w:rPr>
        <w:t>YüzYirmi</w:t>
      </w:r>
      <w:proofErr w:type="spellEnd"/>
      <w:r w:rsidRPr="004E4C83">
        <w:rPr>
          <w:rFonts w:ascii="Helvetica" w:eastAsia="Times New Roman" w:hAnsi="Helvetica" w:cs="Helvetica"/>
          <w:b/>
          <w:bCs/>
          <w:color w:val="118ABE"/>
          <w:sz w:val="20"/>
          <w:szCs w:val="20"/>
          <w:shd w:val="clear" w:color="auto" w:fill="F8F8F8"/>
          <w:lang w:eastAsia="tr-TR"/>
        </w:rPr>
        <w:t>)</w:t>
      </w:r>
      <w:r w:rsidRPr="004E4C83">
        <w:rPr>
          <w:rFonts w:ascii="Helvetica" w:eastAsia="Times New Roman" w:hAnsi="Helvetica" w:cs="Helvetica"/>
          <w:color w:val="585858"/>
          <w:sz w:val="20"/>
          <w:szCs w:val="20"/>
          <w:shd w:val="clear" w:color="auto" w:fill="F8F8F8"/>
          <w:lang w:eastAsia="tr-TR"/>
        </w:rPr>
        <w:t> takvim günüdür.</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14-</w:t>
      </w:r>
      <w:r w:rsidRPr="004E4C83">
        <w:rPr>
          <w:rFonts w:ascii="Helvetica" w:eastAsia="Times New Roman" w:hAnsi="Helvetica" w:cs="Helvetica"/>
          <w:color w:val="585858"/>
          <w:sz w:val="20"/>
          <w:szCs w:val="20"/>
          <w:shd w:val="clear" w:color="auto" w:fill="F8F8F8"/>
          <w:lang w:eastAsia="tr-TR"/>
        </w:rPr>
        <w:t> Konsorsiyum olarak ihaleye teklif verilemez.</w:t>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color w:val="585858"/>
          <w:sz w:val="20"/>
          <w:szCs w:val="20"/>
          <w:lang w:eastAsia="tr-TR"/>
        </w:rPr>
        <w:br/>
      </w:r>
      <w:r w:rsidRPr="004E4C83">
        <w:rPr>
          <w:rFonts w:ascii="Helvetica" w:eastAsia="Times New Roman" w:hAnsi="Helvetica" w:cs="Helvetica"/>
          <w:b/>
          <w:bCs/>
          <w:color w:val="585858"/>
          <w:sz w:val="20"/>
          <w:szCs w:val="20"/>
          <w:shd w:val="clear" w:color="auto" w:fill="F8F8F8"/>
          <w:lang w:eastAsia="tr-TR"/>
        </w:rPr>
        <w:t>15- Diğer hususlar:</w:t>
      </w:r>
    </w:p>
    <w:p w:rsidR="004E4C83" w:rsidRPr="004E4C83" w:rsidRDefault="004E4C83" w:rsidP="004E4C83">
      <w:pPr>
        <w:shd w:val="clear" w:color="auto" w:fill="F8F8F8"/>
        <w:spacing w:after="0" w:line="240" w:lineRule="auto"/>
        <w:jc w:val="both"/>
        <w:rPr>
          <w:rFonts w:ascii="Helvetica" w:eastAsia="Times New Roman" w:hAnsi="Helvetica" w:cs="Helvetica"/>
          <w:color w:val="585858"/>
          <w:sz w:val="20"/>
          <w:szCs w:val="20"/>
          <w:lang w:eastAsia="tr-TR"/>
        </w:rPr>
      </w:pPr>
      <w:r w:rsidRPr="004E4C83">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F7513C" w:rsidRDefault="004E4C83">
      <w:bookmarkStart w:id="0" w:name="_GoBack"/>
      <w:bookmarkEnd w:id="0"/>
    </w:p>
    <w:sectPr w:rsidR="00F75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95"/>
    <w:rsid w:val="004E4C83"/>
    <w:rsid w:val="00890D38"/>
    <w:rsid w:val="00C74BA8"/>
    <w:rsid w:val="00EF1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6929E-FA97-425C-BF00-2BC13BFD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0893">
      <w:bodyDiv w:val="1"/>
      <w:marLeft w:val="0"/>
      <w:marRight w:val="0"/>
      <w:marTop w:val="0"/>
      <w:marBottom w:val="0"/>
      <w:divBdr>
        <w:top w:val="none" w:sz="0" w:space="0" w:color="auto"/>
        <w:left w:val="none" w:sz="0" w:space="0" w:color="auto"/>
        <w:bottom w:val="none" w:sz="0" w:space="0" w:color="auto"/>
        <w:right w:val="none" w:sz="0" w:space="0" w:color="auto"/>
      </w:divBdr>
      <w:divsChild>
        <w:div w:id="10781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KAYA</dc:creator>
  <cp:keywords/>
  <dc:description/>
  <cp:lastModifiedBy>ŞEYMA KAYA</cp:lastModifiedBy>
  <cp:revision>2</cp:revision>
  <dcterms:created xsi:type="dcterms:W3CDTF">2026-02-12T10:58:00Z</dcterms:created>
  <dcterms:modified xsi:type="dcterms:W3CDTF">2026-02-12T10:58:00Z</dcterms:modified>
</cp:coreProperties>
</file>